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3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开展实验室历史遗留过期化学试剂</w:t>
      </w:r>
    </w:p>
    <w:p w14:paraId="18858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专项清理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工作的通知</w:t>
      </w:r>
    </w:p>
    <w:bookmarkEnd w:id="0"/>
    <w:p w14:paraId="60FE91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E73E9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校内各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单位、部门：</w:t>
      </w:r>
    </w:p>
    <w:p w14:paraId="27FE177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为进一步加强我校实验室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化学试剂规范化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管理，消除安全隐患，防范环境污染，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确保教学、科研工作安全有序进行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，依据国家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相关危险化学品管理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环境保护法律法规要求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，经研究决定，在全校范围内开展实验室历史遗留过期化学试剂的专项清理工作。现将有关事项通知如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6115183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目标与安全责任</w:t>
      </w:r>
    </w:p>
    <w:p w14:paraId="5DD29CB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目标</w:t>
      </w:r>
    </w:p>
    <w:p w14:paraId="04E9D2F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全面摸排、科学甄别、规范处置各实验室现存的历史遗留过期化学试剂，建立完善的试剂管理台账，健全长效管理机制，切实消除因试剂过期、标识不清、存放不当等引发的安全风险。</w:t>
      </w:r>
    </w:p>
    <w:p w14:paraId="3063983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安全责任</w:t>
      </w:r>
    </w:p>
    <w:p w14:paraId="5870583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各相关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是本次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清理工作的责任主体，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主要负责人是第一责任人，分管实验室工作的负责人是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责任人。各实验室负责人是本实验室清理工作的具体执行者和直接责任人。</w:t>
      </w:r>
    </w:p>
    <w:p w14:paraId="36CD562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强化全过程管理</w:t>
      </w:r>
    </w:p>
    <w:p w14:paraId="478F059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高度重视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并做好本次专项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清理工作，在试剂摸排、分类、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装箱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、暂存、移交等各个环节，严格遵守安全操作规程，指定专人负责，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防护措施，严防试剂泄漏、遗失或意外事故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7652D9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工作要求</w:t>
      </w:r>
    </w:p>
    <w:p w14:paraId="502F8C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全面摸排，建立清单</w:t>
      </w:r>
    </w:p>
    <w:p w14:paraId="030E3F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各单位组织对所有教学、科研实验室（包括暂存库、准备室等）进行一次彻底清查。重点排查无标签、标签脱落或模糊、超过有效期限、长期无人认领或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使用的化学试剂。对所有排查出的过期试剂，需详细登记其名称、数量、规格、状态、存放地点、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责任人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等信息，建立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清单（详见附件)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并于202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宋体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日前报送资产与实验室管理处技术安全科代金玲</w:t>
      </w:r>
      <w:r>
        <w:rPr>
          <w:rFonts w:hint="eastAsia" w:ascii="仿宋_GB2312" w:hAnsi="宋体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cs="仿宋_GB2312"/>
          <w:color w:val="000000"/>
          <w:sz w:val="32"/>
          <w:szCs w:val="32"/>
          <w:lang w:val="en-US" w:eastAsia="zh-CN"/>
        </w:rPr>
        <w:t>刘香岩（电子版及签字盖章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纸质版）。</w:t>
      </w:r>
    </w:p>
    <w:p w14:paraId="6421D9EC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科学甄别，分类存放</w:t>
      </w:r>
    </w:p>
    <w:p w14:paraId="402EBB4C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在确保安全的前提下，组织经验丰富的教师对排查出的试剂进行甄别。</w:t>
      </w:r>
    </w:p>
    <w:p w14:paraId="635FF73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能够明确识别且确认为过期失效的试剂，应根据其化学特性（如易燃、易爆、剧毒、腐蚀、氧化等）进行分类，使用原包装或合格的容器盛装，确保密封完好，并粘贴清晰的警示标签（注明危险特性）。分类后存放在通风、阴凉、安全的暂存区域，远离热源、火源和不相容物质。</w:t>
      </w:r>
    </w:p>
    <w:p w14:paraId="1A191E6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对无法识别成分和性质的“不明物”，作为高危物品单独存放，严禁随意混合或处理。</w:t>
      </w:r>
    </w:p>
    <w:p w14:paraId="3C1410D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规范处置，依规移交：本次清理出的过期化学试剂，由学校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资产与实验室管理处沟通协调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，委托具有相应资质的专业危险废物处置单位进行集中处置。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具体时间另行通知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任何单位和个人不得擅自处理、掩埋、倾倒或出售过期试剂。</w:t>
      </w:r>
    </w:p>
    <w:p w14:paraId="7666179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三、规范实验室化学试剂管理</w:t>
      </w:r>
    </w:p>
    <w:p w14:paraId="5EAF0FC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以此次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清理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为契机，进一步完善实验室化学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试剂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动态管理台账，落实“谁使用、谁负责，谁保管、谁负责”的原则。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建立从购买、领用、使用、销毁的全过程记录和动态台账，确保物品台账与使用登记账、库存之间的账账相符、账实相符。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加强对存量化学试剂的管理，从源头上减少试剂过期积压现象，逐步建立试剂有效期预警和定期清理的长效机制。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对管制类化学品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严格执行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五双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管理制度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</w:p>
    <w:p w14:paraId="2DBAC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请各相关单位、部门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严格落实工作</w:t>
      </w:r>
      <w:bookmarkStart w:id="2" w:name="_GoBack"/>
      <w:bookmarkEnd w:id="2"/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要求，认真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各实验室深入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排查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，确保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做好本次专项清理工作。</w:t>
      </w:r>
      <w:bookmarkStart w:id="1" w:name="OLE_LINK2"/>
    </w:p>
    <w:p w14:paraId="07A7B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A720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228" w:hanging="960" w:hanging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河北工业大学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实验室历史遗留过期化学试剂排查清单</w:t>
      </w:r>
      <w:bookmarkEnd w:id="1"/>
    </w:p>
    <w:p w14:paraId="239D9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228" w:hanging="960" w:hanging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F1F159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228" w:hanging="960" w:hangingChars="300"/>
        <w:jc w:val="right"/>
        <w:textAlignment w:val="auto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   资产与实验室管理处    </w:t>
      </w:r>
    </w:p>
    <w:p w14:paraId="2359E24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228" w:hanging="960" w:hangingChars="300"/>
        <w:jc w:val="right"/>
        <w:textAlignment w:val="auto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     2026年3月19日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TRjMTQ4NDIwODNmY2NkYWRkNjQ5MmJjYjQyMGEifQ=="/>
  </w:docVars>
  <w:rsids>
    <w:rsidRoot w:val="00000000"/>
    <w:rsid w:val="03DC7008"/>
    <w:rsid w:val="06F10C4F"/>
    <w:rsid w:val="07CD6512"/>
    <w:rsid w:val="093D3504"/>
    <w:rsid w:val="0A8836E5"/>
    <w:rsid w:val="0ACF3715"/>
    <w:rsid w:val="0C46379B"/>
    <w:rsid w:val="12BD1858"/>
    <w:rsid w:val="13D36C5E"/>
    <w:rsid w:val="159254CD"/>
    <w:rsid w:val="19677F5C"/>
    <w:rsid w:val="1A154A49"/>
    <w:rsid w:val="1CB86D38"/>
    <w:rsid w:val="1E25455A"/>
    <w:rsid w:val="1EA35FEA"/>
    <w:rsid w:val="1EBD29E4"/>
    <w:rsid w:val="22561152"/>
    <w:rsid w:val="247955FF"/>
    <w:rsid w:val="28AF7E49"/>
    <w:rsid w:val="29127DD1"/>
    <w:rsid w:val="2ACF64DB"/>
    <w:rsid w:val="2ACF7454"/>
    <w:rsid w:val="2B7A2968"/>
    <w:rsid w:val="2D874EDD"/>
    <w:rsid w:val="2DD35D80"/>
    <w:rsid w:val="2F076FE6"/>
    <w:rsid w:val="312A57B3"/>
    <w:rsid w:val="31655946"/>
    <w:rsid w:val="32F16392"/>
    <w:rsid w:val="34394E0F"/>
    <w:rsid w:val="359442DC"/>
    <w:rsid w:val="36C64EEC"/>
    <w:rsid w:val="43BE4985"/>
    <w:rsid w:val="48467E82"/>
    <w:rsid w:val="506968FB"/>
    <w:rsid w:val="50FC3887"/>
    <w:rsid w:val="51246144"/>
    <w:rsid w:val="51AA0330"/>
    <w:rsid w:val="54BC4B00"/>
    <w:rsid w:val="572F7119"/>
    <w:rsid w:val="5BE57617"/>
    <w:rsid w:val="5C8C341B"/>
    <w:rsid w:val="5D13144D"/>
    <w:rsid w:val="5D767412"/>
    <w:rsid w:val="5ED670A2"/>
    <w:rsid w:val="5F6664B4"/>
    <w:rsid w:val="603923CB"/>
    <w:rsid w:val="615B0E6A"/>
    <w:rsid w:val="623E3AC5"/>
    <w:rsid w:val="62C5376A"/>
    <w:rsid w:val="644334BA"/>
    <w:rsid w:val="658B0713"/>
    <w:rsid w:val="660E6C4E"/>
    <w:rsid w:val="6635385F"/>
    <w:rsid w:val="6A0E36C1"/>
    <w:rsid w:val="6BD63835"/>
    <w:rsid w:val="6EAD34A8"/>
    <w:rsid w:val="70DE2439"/>
    <w:rsid w:val="721B697B"/>
    <w:rsid w:val="72E73259"/>
    <w:rsid w:val="73802ECE"/>
    <w:rsid w:val="745213E3"/>
    <w:rsid w:val="79091C23"/>
    <w:rsid w:val="7B2F5245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1261</Characters>
  <Lines>0</Lines>
  <Paragraphs>0</Paragraphs>
  <TotalTime>1</TotalTime>
  <ScaleCrop>false</ScaleCrop>
  <LinksUpToDate>false</LinksUpToDate>
  <CharactersWithSpaces>1328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2025-07-27T04:21:00Z</dcterms:created>
  <dc:creator>20190</dc:creator>
  <cp:lastModifiedBy>葛高彬</cp:lastModifiedBy>
  <dcterms:modified xsi:type="dcterms:W3CDTF">2026-03-19T01:42:33Z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431EB3B328474A26B0C6D1A6893EE476_12</vt:lpwstr>
  </property>
  <property fmtid="{D5CDD505-2E9C-101B-9397-08002B2CF9AE}" pid="4" name="KSOTemplateDocerSaveRecord">
    <vt:lpwstr>eyJoZGlkIjoiMWExNjRkOTYyMjFhYjc5MGEyZjlhM2Q5MzhiYTcwNzgiLCJ1c2VySWQiOiI0NDU5NjEyMjMifQ==</vt:lpwstr>
  </property>
</Properties>
</file>