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D0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对外出租出借房屋（场地）情况</w:t>
      </w:r>
    </w:p>
    <w:p w14:paraId="30BFE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6D69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24"/>
          <w:szCs w:val="24"/>
        </w:rPr>
      </w:pPr>
    </w:p>
    <w:p w14:paraId="0AD2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校内各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单位、部门：</w:t>
      </w:r>
    </w:p>
    <w:p w14:paraId="2C6C5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根据河北省财政厅《河北省省级行政事业单位国有资产使用管理办法》（冀财资〔2024〕111号）和教育厅《河北省高等学校国有资产管理办法》（冀教资后函〔202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〕34号）等文件管理规定，校内各单位、部门所管理使用的房屋（场地）对外出租需经上级主管部门审批后方可实施。请有出租需求或现有出租合同即将到期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不足5个月）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的单位、部门于2024年12月1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下班前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将拟出租请示、可行性分析报告（附件1）及拟出租房屋（场地）统计表（附件2）通过协同办公（或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</w:t>
      </w:r>
      <w:r>
        <w:rPr>
          <w:rFonts w:hint="eastAsia" w:ascii="仿宋_GB2312" w:hAnsi="仿宋_GB2312" w:eastAsia="仿宋_GB2312" w:cs="仿宋_GB2312"/>
          <w:sz w:val="32"/>
          <w:szCs w:val="32"/>
        </w:rPr>
        <w:t>elink）发送给资产与实验室管理处崔羽。</w:t>
      </w:r>
    </w:p>
    <w:p w14:paraId="13D64CA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根据河北省财政厅最新文件要求，凡未纳入固定资产管理系统的临时性建（构）筑物不可申报对外出租，同时已批复的出租房屋（场地）文件有效期为1年</w:t>
      </w:r>
      <w:r>
        <w:rPr>
          <w:rFonts w:ascii="仿宋_GB2312" w:eastAsia="仿宋_GB2312" w:cs="仿宋_GB2312"/>
          <w:color w:val="000000"/>
          <w:sz w:val="32"/>
          <w:szCs w:val="32"/>
        </w:rPr>
        <w:t>（批复后1年内完成公开招租并签订制式合同）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，有效期内未能实现出租出借的，需要在预算管理一体化系统中登记并说明，请各单位、部门做好审核工作。</w:t>
      </w:r>
    </w:p>
    <w:p w14:paraId="68968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联系人：崔羽</w:t>
      </w:r>
    </w:p>
    <w:p w14:paraId="6F501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附件1：可行性分析报告模板</w:t>
      </w:r>
    </w:p>
    <w:p w14:paraId="6D2D9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2：校内出租出借房屋明细报送模板</w:t>
      </w:r>
    </w:p>
    <w:p w14:paraId="024F3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108A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32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资产与实验室管理处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390A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502E7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2154" w:right="1800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64"/>
    <w:rsid w:val="00097E64"/>
    <w:rsid w:val="000C5474"/>
    <w:rsid w:val="002D03AF"/>
    <w:rsid w:val="00610A76"/>
    <w:rsid w:val="007B1D06"/>
    <w:rsid w:val="0090054D"/>
    <w:rsid w:val="009939E2"/>
    <w:rsid w:val="00AD50D4"/>
    <w:rsid w:val="00B26211"/>
    <w:rsid w:val="00B65F45"/>
    <w:rsid w:val="00B76C54"/>
    <w:rsid w:val="00DE3995"/>
    <w:rsid w:val="08834004"/>
    <w:rsid w:val="088B54D3"/>
    <w:rsid w:val="1BA01B1B"/>
    <w:rsid w:val="1F973235"/>
    <w:rsid w:val="2A903EAD"/>
    <w:rsid w:val="3F235AF6"/>
    <w:rsid w:val="405D772B"/>
    <w:rsid w:val="422A1BD8"/>
    <w:rsid w:val="43570DAA"/>
    <w:rsid w:val="49016A01"/>
    <w:rsid w:val="51826C09"/>
    <w:rsid w:val="5207141D"/>
    <w:rsid w:val="53A53FF8"/>
    <w:rsid w:val="54040192"/>
    <w:rsid w:val="667B588E"/>
    <w:rsid w:val="6C4362DE"/>
    <w:rsid w:val="6EDC1FE0"/>
    <w:rsid w:val="70DF1913"/>
    <w:rsid w:val="741B0C22"/>
    <w:rsid w:val="78CF3981"/>
    <w:rsid w:val="79176627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782C1"/>
      <w:sz w:val="18"/>
      <w:szCs w:val="18"/>
      <w:u w:val="none"/>
    </w:rPr>
  </w:style>
  <w:style w:type="character" w:styleId="8">
    <w:name w:val="HTML Definition"/>
    <w:basedOn w:val="6"/>
    <w:semiHidden/>
    <w:unhideWhenUsed/>
    <w:uiPriority w:val="99"/>
  </w:style>
  <w:style w:type="character" w:styleId="9">
    <w:name w:val="HTML Variable"/>
    <w:basedOn w:val="6"/>
    <w:semiHidden/>
    <w:unhideWhenUsed/>
    <w:uiPriority w:val="99"/>
  </w:style>
  <w:style w:type="character" w:styleId="10">
    <w:name w:val="Hyperlink"/>
    <w:basedOn w:val="6"/>
    <w:semiHidden/>
    <w:unhideWhenUsed/>
    <w:uiPriority w:val="99"/>
    <w:rPr>
      <w:color w:val="0782C1"/>
      <w:sz w:val="18"/>
      <w:szCs w:val="18"/>
      <w:u w:val="none"/>
    </w:rPr>
  </w:style>
  <w:style w:type="character" w:styleId="11">
    <w:name w:val="HTML Code"/>
    <w:basedOn w:val="6"/>
    <w:semiHidden/>
    <w:unhideWhenUsed/>
    <w:uiPriority w:val="99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6"/>
    <w:semiHidden/>
    <w:unhideWhenUsed/>
    <w:uiPriority w:val="99"/>
  </w:style>
  <w:style w:type="character" w:customStyle="1" w:styleId="13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uiPriority w:val="99"/>
    <w:rPr>
      <w:sz w:val="18"/>
      <w:szCs w:val="18"/>
    </w:rPr>
  </w:style>
  <w:style w:type="character" w:customStyle="1" w:styleId="15">
    <w:name w:val="tmpztreemove_arrow"/>
    <w:basedOn w:val="6"/>
    <w:uiPriority w:val="0"/>
  </w:style>
  <w:style w:type="character" w:customStyle="1" w:styleId="16">
    <w:name w:val="icontext2"/>
    <w:basedOn w:val="6"/>
    <w:uiPriority w:val="0"/>
  </w:style>
  <w:style w:type="character" w:customStyle="1" w:styleId="17">
    <w:name w:val="icontext1"/>
    <w:basedOn w:val="6"/>
    <w:uiPriority w:val="0"/>
  </w:style>
  <w:style w:type="character" w:customStyle="1" w:styleId="18">
    <w:name w:val="icontext11"/>
    <w:basedOn w:val="6"/>
    <w:uiPriority w:val="0"/>
  </w:style>
  <w:style w:type="character" w:customStyle="1" w:styleId="19">
    <w:name w:val="icontext12"/>
    <w:basedOn w:val="6"/>
    <w:uiPriority w:val="0"/>
  </w:style>
  <w:style w:type="character" w:customStyle="1" w:styleId="20">
    <w:name w:val="cy"/>
    <w:basedOn w:val="6"/>
    <w:uiPriority w:val="0"/>
  </w:style>
  <w:style w:type="character" w:customStyle="1" w:styleId="21">
    <w:name w:val="ico1648"/>
    <w:basedOn w:val="6"/>
    <w:uiPriority w:val="0"/>
  </w:style>
  <w:style w:type="character" w:customStyle="1" w:styleId="22">
    <w:name w:val="pagechatarealistclose_box"/>
    <w:basedOn w:val="6"/>
    <w:uiPriority w:val="0"/>
  </w:style>
  <w:style w:type="character" w:customStyle="1" w:styleId="23">
    <w:name w:val="pagechatarealistclose_box1"/>
    <w:basedOn w:val="6"/>
    <w:uiPriority w:val="0"/>
  </w:style>
  <w:style w:type="character" w:customStyle="1" w:styleId="24">
    <w:name w:val="associateddata"/>
    <w:basedOn w:val="6"/>
    <w:uiPriority w:val="0"/>
    <w:rPr>
      <w:shd w:val="clear" w:fill="50A6F9"/>
    </w:rPr>
  </w:style>
  <w:style w:type="character" w:customStyle="1" w:styleId="25">
    <w:name w:val="icontext3"/>
    <w:basedOn w:val="6"/>
    <w:uiPriority w:val="0"/>
  </w:style>
  <w:style w:type="character" w:customStyle="1" w:styleId="26">
    <w:name w:val="iconline2"/>
    <w:basedOn w:val="6"/>
    <w:uiPriority w:val="0"/>
  </w:style>
  <w:style w:type="character" w:customStyle="1" w:styleId="27">
    <w:name w:val="iconline21"/>
    <w:basedOn w:val="6"/>
    <w:uiPriority w:val="0"/>
  </w:style>
  <w:style w:type="character" w:customStyle="1" w:styleId="28">
    <w:name w:val="after"/>
    <w:basedOn w:val="6"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432</Characters>
  <Lines>3</Lines>
  <Paragraphs>1</Paragraphs>
  <TotalTime>241</TotalTime>
  <ScaleCrop>false</ScaleCrop>
  <LinksUpToDate>false</LinksUpToDate>
  <CharactersWithSpaces>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2024-12-05T03:33:00Z</dcterms:created>
  <dc:creator>崔羽</dc:creator>
  <cp:lastModifiedBy>葛高彬</cp:lastModifiedBy>
  <dcterms:modified xsi:type="dcterms:W3CDTF">2024-12-09T07:24:35Z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104F3AC6918944D9BC48AF3B1B7FEAE8_12</vt:lpwstr>
  </property>
</Properties>
</file>