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B415B">
      <w:pPr>
        <w:keepNext w:val="0"/>
        <w:keepLines w:val="0"/>
        <w:pageBreakBefore w:val="0"/>
        <w:widowControl/>
        <w:kinsoku/>
        <w:overflowPunct/>
        <w:topLinePunct w:val="0"/>
        <w:autoSpaceDE/>
        <w:autoSpaceDN/>
        <w:bidi w:val="0"/>
        <w:adjustRightInd/>
        <w:snapToGrid/>
        <w:spacing w:line="580" w:lineRule="exact"/>
        <w:jc w:val="center"/>
        <w:textAlignment w:val="auto"/>
        <w:rPr>
          <w:rFonts w:ascii="仿宋_GB2312" w:hAnsi="宋体" w:eastAsia="仿宋_GB2312" w:cs="宋体"/>
          <w:kern w:val="0"/>
          <w:sz w:val="32"/>
          <w:szCs w:val="32"/>
        </w:rPr>
      </w:pPr>
      <w:r>
        <w:rPr>
          <w:rFonts w:hint="eastAsia" w:ascii="方正小标宋简体" w:hAnsi="方正小标宋简体" w:eastAsia="方正小标宋简体" w:cs="方正小标宋简体"/>
          <w:b/>
          <w:bCs/>
          <w:color w:val="333333"/>
          <w:kern w:val="0"/>
          <w:sz w:val="44"/>
          <w:szCs w:val="44"/>
          <w:shd w:val="clear" w:color="auto" w:fill="FFFFFF"/>
        </w:rPr>
        <w:t>关于加强实验室射线装置</w:t>
      </w:r>
      <w:r>
        <w:rPr>
          <w:rFonts w:hint="eastAsia" w:ascii="方正小标宋简体" w:hAnsi="方正小标宋简体" w:eastAsia="方正小标宋简体" w:cs="方正小标宋简体"/>
          <w:b/>
          <w:bCs/>
          <w:color w:val="333333"/>
          <w:kern w:val="0"/>
          <w:sz w:val="44"/>
          <w:szCs w:val="44"/>
          <w:shd w:val="clear" w:color="auto" w:fill="FFFFFF"/>
          <w:lang w:val="en-US" w:eastAsia="zh-CN"/>
        </w:rPr>
        <w:t>管理</w:t>
      </w:r>
      <w:r>
        <w:rPr>
          <w:rFonts w:hint="eastAsia" w:ascii="方正小标宋简体" w:hAnsi="方正小标宋简体" w:eastAsia="方正小标宋简体" w:cs="方正小标宋简体"/>
          <w:b/>
          <w:bCs/>
          <w:color w:val="333333"/>
          <w:kern w:val="0"/>
          <w:sz w:val="44"/>
          <w:szCs w:val="44"/>
          <w:shd w:val="clear" w:color="auto" w:fill="FFFFFF"/>
        </w:rPr>
        <w:t>的通知</w:t>
      </w:r>
      <w:r>
        <w:rPr>
          <w:rFonts w:hint="eastAsia" w:ascii="方正小标宋简体" w:hAnsi="方正小标宋简体" w:eastAsia="方正小标宋简体" w:cs="方正小标宋简体"/>
          <w:color w:val="333333"/>
          <w:kern w:val="0"/>
          <w:sz w:val="44"/>
          <w:szCs w:val="44"/>
        </w:rPr>
        <w:br w:type="textWrapping"/>
      </w:r>
    </w:p>
    <w:p w14:paraId="5CE19D6E">
      <w:pPr>
        <w:keepNext w:val="0"/>
        <w:keepLines w:val="0"/>
        <w:pageBreakBefore w:val="0"/>
        <w:widowControl/>
        <w:kinsoku/>
        <w:wordWrap w:val="0"/>
        <w:overflowPunct/>
        <w:topLinePunct w:val="0"/>
        <w:autoSpaceDE/>
        <w:autoSpaceDN/>
        <w:bidi w:val="0"/>
        <w:adjustRightInd/>
        <w:snapToGrid/>
        <w:spacing w:line="580" w:lineRule="exact"/>
        <w:jc w:val="left"/>
        <w:textAlignment w:val="auto"/>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校内各单位、部门：</w:t>
      </w:r>
    </w:p>
    <w:p w14:paraId="580FE43D">
      <w:pPr>
        <w:keepNext w:val="0"/>
        <w:keepLines w:val="0"/>
        <w:pageBreakBefore w:val="0"/>
        <w:widowControl/>
        <w:kinsoku/>
        <w:wordWrap w:val="0"/>
        <w:overflowPunct/>
        <w:topLinePunct w:val="0"/>
        <w:autoSpaceDE/>
        <w:autoSpaceDN/>
        <w:bidi w:val="0"/>
        <w:adjustRightInd/>
        <w:snapToGrid/>
        <w:spacing w:line="580" w:lineRule="exact"/>
        <w:ind w:firstLine="640" w:firstLineChars="200"/>
        <w:jc w:val="left"/>
        <w:textAlignment w:val="auto"/>
        <w:rPr>
          <w:rFonts w:hint="eastAsia"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为深入贯彻落实天津市生态环境局关于实验室射线装置管理相关要求，根据《中华人民共和国放射性污染防治法》、《放射性同位素与射线装置安全和防护条例》、《放射性同位素与射线装置安全许可管理办法》等法律法规规定，全面加强我校各实验室射线装置的管理，现</w:t>
      </w:r>
      <w:r>
        <w:rPr>
          <w:rFonts w:hint="eastAsia" w:ascii="仿宋_GB2312" w:hAnsi="仿宋" w:eastAsia="仿宋_GB2312" w:cs="宋体"/>
          <w:color w:val="333333"/>
          <w:kern w:val="0"/>
          <w:sz w:val="32"/>
          <w:szCs w:val="32"/>
          <w:lang w:val="en-US" w:eastAsia="zh-CN"/>
        </w:rPr>
        <w:t>就我校</w:t>
      </w:r>
      <w:r>
        <w:rPr>
          <w:rFonts w:hint="eastAsia" w:ascii="仿宋_GB2312" w:hAnsi="仿宋" w:eastAsia="仿宋_GB2312" w:cs="宋体"/>
          <w:color w:val="333333"/>
          <w:kern w:val="0"/>
          <w:sz w:val="32"/>
          <w:szCs w:val="32"/>
        </w:rPr>
        <w:t>实验室射线装置</w:t>
      </w:r>
      <w:r>
        <w:rPr>
          <w:rFonts w:hint="eastAsia" w:ascii="仿宋_GB2312" w:hAnsi="仿宋" w:eastAsia="仿宋_GB2312" w:cs="宋体"/>
          <w:color w:val="333333"/>
          <w:kern w:val="0"/>
          <w:sz w:val="32"/>
          <w:szCs w:val="32"/>
          <w:lang w:val="en-US" w:eastAsia="zh-CN"/>
        </w:rPr>
        <w:t>情况开展排查</w:t>
      </w:r>
      <w:r>
        <w:rPr>
          <w:rFonts w:hint="eastAsia" w:ascii="仿宋_GB2312" w:hAnsi="仿宋" w:eastAsia="仿宋_GB2312" w:cs="宋体"/>
          <w:color w:val="333333"/>
          <w:kern w:val="0"/>
          <w:sz w:val="32"/>
          <w:szCs w:val="32"/>
        </w:rPr>
        <w:t>，</w:t>
      </w:r>
      <w:r>
        <w:rPr>
          <w:rFonts w:hint="eastAsia" w:ascii="仿宋_GB2312" w:hAnsi="仿宋" w:eastAsia="仿宋_GB2312" w:cs="宋体"/>
          <w:color w:val="333333"/>
          <w:kern w:val="0"/>
          <w:sz w:val="32"/>
          <w:szCs w:val="32"/>
          <w:lang w:val="en-US" w:eastAsia="zh-CN"/>
        </w:rPr>
        <w:t>各相关单位部门要切实加强</w:t>
      </w:r>
      <w:r>
        <w:rPr>
          <w:rFonts w:hint="eastAsia" w:ascii="仿宋_GB2312" w:hAnsi="仿宋" w:eastAsia="仿宋_GB2312" w:cs="宋体"/>
          <w:color w:val="333333"/>
          <w:kern w:val="0"/>
          <w:sz w:val="32"/>
          <w:szCs w:val="32"/>
        </w:rPr>
        <w:t>射线装置</w:t>
      </w:r>
      <w:r>
        <w:rPr>
          <w:rFonts w:hint="eastAsia" w:ascii="仿宋_GB2312" w:hAnsi="仿宋" w:eastAsia="仿宋_GB2312" w:cs="宋体"/>
          <w:color w:val="333333"/>
          <w:kern w:val="0"/>
          <w:sz w:val="32"/>
          <w:szCs w:val="32"/>
          <w:lang w:val="en-US" w:eastAsia="zh-CN"/>
        </w:rPr>
        <w:t>的管理，具体要求</w:t>
      </w:r>
      <w:r>
        <w:rPr>
          <w:rFonts w:hint="eastAsia" w:ascii="仿宋_GB2312" w:hAnsi="仿宋" w:eastAsia="仿宋_GB2312" w:cs="宋体"/>
          <w:color w:val="333333"/>
          <w:kern w:val="0"/>
          <w:sz w:val="32"/>
          <w:szCs w:val="32"/>
        </w:rPr>
        <w:t>如下：</w:t>
      </w:r>
    </w:p>
    <w:p w14:paraId="2465113A">
      <w:pPr>
        <w:keepNext w:val="0"/>
        <w:keepLines w:val="0"/>
        <w:pageBreakBefore w:val="0"/>
        <w:widowControl/>
        <w:numPr>
          <w:numId w:val="0"/>
        </w:numPr>
        <w:kinsoku/>
        <w:wordWrap w:val="0"/>
        <w:overflowPunct/>
        <w:topLinePunct w:val="0"/>
        <w:autoSpaceDE/>
        <w:autoSpaceDN/>
        <w:bidi w:val="0"/>
        <w:adjustRightInd/>
        <w:snapToGrid/>
        <w:spacing w:line="580" w:lineRule="exact"/>
        <w:ind w:firstLine="640" w:firstLineChars="200"/>
        <w:jc w:val="left"/>
        <w:textAlignment w:val="auto"/>
        <w:rPr>
          <w:rFonts w:ascii="仿宋_GB2312" w:hAnsi="微软雅黑" w:eastAsia="仿宋_GB2312" w:cs="宋体"/>
          <w:color w:val="333333"/>
          <w:kern w:val="0"/>
          <w:sz w:val="32"/>
          <w:szCs w:val="32"/>
        </w:rPr>
      </w:pPr>
      <w:r>
        <w:rPr>
          <w:rFonts w:hint="eastAsia" w:ascii="仿宋_GB2312" w:hAnsi="仿宋" w:eastAsia="仿宋_GB2312" w:cs="宋体"/>
          <w:color w:val="333333"/>
          <w:kern w:val="0"/>
          <w:sz w:val="32"/>
          <w:szCs w:val="32"/>
          <w:lang w:val="en-US" w:eastAsia="zh-CN"/>
        </w:rPr>
        <w:t>1.全面排查已验收并正式运行使用的</w:t>
      </w:r>
      <w:r>
        <w:rPr>
          <w:rFonts w:hint="eastAsia" w:ascii="仿宋_GB2312" w:hAnsi="仿宋" w:eastAsia="仿宋_GB2312" w:cs="宋体"/>
          <w:color w:val="333333"/>
          <w:kern w:val="0"/>
          <w:sz w:val="32"/>
          <w:szCs w:val="32"/>
        </w:rPr>
        <w:t>射线装置</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rPr>
        <w:t>填写河北工业大学射线装置核查统计表（</w:t>
      </w:r>
      <w:r>
        <w:rPr>
          <w:rFonts w:hint="eastAsia" w:ascii="仿宋_GB2312" w:hAnsi="仿宋" w:eastAsia="仿宋_GB2312" w:cs="宋体"/>
          <w:color w:val="333333"/>
          <w:kern w:val="0"/>
          <w:sz w:val="32"/>
          <w:szCs w:val="32"/>
          <w:lang w:val="en-US" w:eastAsia="zh-CN"/>
        </w:rPr>
        <w:t>见</w:t>
      </w:r>
      <w:r>
        <w:rPr>
          <w:rFonts w:hint="eastAsia" w:ascii="仿宋_GB2312" w:hAnsi="仿宋" w:eastAsia="仿宋_GB2312" w:cs="宋体"/>
          <w:color w:val="333333"/>
          <w:kern w:val="0"/>
          <w:sz w:val="32"/>
          <w:szCs w:val="32"/>
        </w:rPr>
        <w:t>附件1）</w:t>
      </w:r>
      <w:r>
        <w:rPr>
          <w:rFonts w:hint="eastAsia" w:ascii="仿宋_GB2312" w:hAnsi="仿宋" w:eastAsia="仿宋_GB2312" w:cs="宋体"/>
          <w:color w:val="333333"/>
          <w:kern w:val="0"/>
          <w:sz w:val="32"/>
          <w:szCs w:val="32"/>
          <w:lang w:eastAsia="zh-CN"/>
        </w:rPr>
        <w:t>，</w:t>
      </w:r>
      <w:r>
        <w:rPr>
          <w:rFonts w:hint="eastAsia" w:ascii="仿宋_GB2312" w:hAnsi="仿宋" w:eastAsia="仿宋_GB2312" w:cs="宋体"/>
          <w:color w:val="333333"/>
          <w:kern w:val="0"/>
          <w:sz w:val="32"/>
          <w:szCs w:val="32"/>
        </w:rPr>
        <w:t>请于2024年10月15日</w:t>
      </w:r>
      <w:r>
        <w:rPr>
          <w:rFonts w:hint="eastAsia" w:ascii="仿宋_GB2312" w:hAnsi="微软雅黑" w:eastAsia="仿宋_GB2312" w:cs="宋体"/>
          <w:color w:val="333333"/>
          <w:kern w:val="0"/>
          <w:sz w:val="32"/>
          <w:szCs w:val="32"/>
        </w:rPr>
        <w:t>前协同或welink发至实验室与实验室管理处代金玲。</w:t>
      </w:r>
    </w:p>
    <w:p w14:paraId="7671E81F">
      <w:pPr>
        <w:keepNext w:val="0"/>
        <w:keepLines w:val="0"/>
        <w:pageBreakBefore w:val="0"/>
        <w:widowControl/>
        <w:numPr>
          <w:numId w:val="0"/>
        </w:numPr>
        <w:kinsoku/>
        <w:wordWrap w:val="0"/>
        <w:overflowPunct/>
        <w:topLinePunct w:val="0"/>
        <w:autoSpaceDE/>
        <w:autoSpaceDN/>
        <w:bidi w:val="0"/>
        <w:adjustRightInd/>
        <w:snapToGrid/>
        <w:spacing w:line="580" w:lineRule="exact"/>
        <w:ind w:firstLine="640" w:firstLineChars="200"/>
        <w:jc w:val="left"/>
        <w:textAlignment w:val="auto"/>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从事辐射</w:t>
      </w:r>
      <w:r>
        <w:rPr>
          <w:rFonts w:hint="eastAsia" w:ascii="仿宋_GB2312" w:hAnsi="微软雅黑" w:eastAsia="仿宋_GB2312" w:cs="宋体"/>
          <w:color w:val="333333"/>
          <w:kern w:val="0"/>
          <w:sz w:val="32"/>
          <w:szCs w:val="32"/>
          <w:lang w:val="en-US" w:eastAsia="zh-CN"/>
        </w:rPr>
        <w:t>装置管理</w:t>
      </w:r>
      <w:r>
        <w:rPr>
          <w:rFonts w:hint="eastAsia" w:ascii="仿宋_GB2312" w:hAnsi="微软雅黑" w:eastAsia="仿宋_GB2312" w:cs="宋体"/>
          <w:color w:val="333333"/>
          <w:kern w:val="0"/>
          <w:sz w:val="32"/>
          <w:szCs w:val="32"/>
        </w:rPr>
        <w:t>工作的人员必须通过辐射安全和防护专业知识及相关法律法规的培训和考核，取得培训合格证书。辐射工作人员2年1次按时参加放射性职业体检，有健康档案。</w:t>
      </w:r>
    </w:p>
    <w:p w14:paraId="2D1F39CC">
      <w:pPr>
        <w:keepNext w:val="0"/>
        <w:keepLines w:val="0"/>
        <w:pageBreakBefore w:val="0"/>
        <w:widowControl/>
        <w:numPr>
          <w:numId w:val="0"/>
        </w:numPr>
        <w:kinsoku/>
        <w:wordWrap w:val="0"/>
        <w:overflowPunct/>
        <w:topLinePunct w:val="0"/>
        <w:autoSpaceDE/>
        <w:autoSpaceDN/>
        <w:bidi w:val="0"/>
        <w:adjustRightInd/>
        <w:snapToGrid/>
        <w:spacing w:line="580" w:lineRule="exact"/>
        <w:ind w:firstLine="640" w:firstLineChars="200"/>
        <w:jc w:val="left"/>
        <w:textAlignment w:val="auto"/>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射线装置使用场所有应设立警示、联锁、报警装置，防止误操作对工作人员和公众的意外照射。</w:t>
      </w:r>
    </w:p>
    <w:p w14:paraId="5D8C1C35">
      <w:pPr>
        <w:keepNext w:val="0"/>
        <w:keepLines w:val="0"/>
        <w:pageBreakBefore w:val="0"/>
        <w:widowControl/>
        <w:numPr>
          <w:numId w:val="0"/>
        </w:numPr>
        <w:kinsoku/>
        <w:wordWrap w:val="0"/>
        <w:overflowPunct/>
        <w:topLinePunct w:val="0"/>
        <w:autoSpaceDE/>
        <w:autoSpaceDN/>
        <w:bidi w:val="0"/>
        <w:adjustRightInd/>
        <w:snapToGrid/>
        <w:spacing w:line="580" w:lineRule="exact"/>
        <w:ind w:firstLine="640" w:firstLineChars="200"/>
        <w:jc w:val="left"/>
        <w:textAlignment w:val="auto"/>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lang w:val="en-US" w:eastAsia="zh-CN"/>
        </w:rPr>
        <w:t>4.</w:t>
      </w:r>
      <w:r>
        <w:rPr>
          <w:rFonts w:hint="eastAsia" w:ascii="仿宋_GB2312" w:hAnsi="微软雅黑" w:eastAsia="仿宋_GB2312" w:cs="宋体"/>
          <w:color w:val="333333"/>
          <w:kern w:val="0"/>
          <w:sz w:val="32"/>
          <w:szCs w:val="32"/>
        </w:rPr>
        <w:t>配备与辐射类型和辐射水平相适应的防护用品和监测仪器，包括个人剂量测量报警、辐射监测等仪器。</w:t>
      </w:r>
    </w:p>
    <w:p w14:paraId="6A0EF2E2">
      <w:pPr>
        <w:keepNext w:val="0"/>
        <w:keepLines w:val="0"/>
        <w:pageBreakBefore w:val="0"/>
        <w:widowControl/>
        <w:numPr>
          <w:numId w:val="0"/>
        </w:numPr>
        <w:kinsoku/>
        <w:wordWrap w:val="0"/>
        <w:overflowPunct/>
        <w:topLinePunct w:val="0"/>
        <w:autoSpaceDE/>
        <w:autoSpaceDN/>
        <w:bidi w:val="0"/>
        <w:adjustRightInd/>
        <w:snapToGrid/>
        <w:spacing w:line="580" w:lineRule="exact"/>
        <w:ind w:firstLine="640" w:firstLineChars="200"/>
        <w:jc w:val="left"/>
        <w:textAlignment w:val="auto"/>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lang w:val="en-US" w:eastAsia="zh-CN"/>
        </w:rPr>
        <w:t>5.</w:t>
      </w:r>
      <w:r>
        <w:rPr>
          <w:rFonts w:hint="eastAsia" w:ascii="仿宋_GB2312" w:hAnsi="微软雅黑" w:eastAsia="仿宋_GB2312" w:cs="宋体"/>
          <w:color w:val="333333"/>
          <w:kern w:val="0"/>
          <w:sz w:val="32"/>
          <w:szCs w:val="32"/>
        </w:rPr>
        <w:t>制定标准操作规程、岗位职责、辐射防护和应急预案制度、人员培训计划、监测方案等。</w:t>
      </w:r>
    </w:p>
    <w:p w14:paraId="434B636B">
      <w:pPr>
        <w:keepNext w:val="0"/>
        <w:keepLines w:val="0"/>
        <w:pageBreakBefore w:val="0"/>
        <w:widowControl/>
        <w:numPr>
          <w:numId w:val="0"/>
        </w:numPr>
        <w:kinsoku/>
        <w:wordWrap w:val="0"/>
        <w:overflowPunct/>
        <w:topLinePunct w:val="0"/>
        <w:autoSpaceDE/>
        <w:autoSpaceDN/>
        <w:bidi w:val="0"/>
        <w:adjustRightInd/>
        <w:snapToGrid/>
        <w:spacing w:line="580" w:lineRule="exact"/>
        <w:ind w:firstLine="640" w:firstLineChars="200"/>
        <w:jc w:val="left"/>
        <w:textAlignment w:val="auto"/>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lang w:val="en-US" w:eastAsia="zh-CN"/>
        </w:rPr>
        <w:t>6.</w:t>
      </w:r>
      <w:r>
        <w:rPr>
          <w:rFonts w:hint="eastAsia" w:ascii="仿宋_GB2312" w:hAnsi="微软雅黑" w:eastAsia="仿宋_GB2312" w:cs="宋体"/>
          <w:color w:val="333333"/>
          <w:kern w:val="0"/>
          <w:sz w:val="32"/>
          <w:szCs w:val="32"/>
        </w:rPr>
        <w:t>无豁免证明也未取得辐射安全许可证的射线装置，设备负责人尽快向</w:t>
      </w:r>
      <w:r>
        <w:rPr>
          <w:rFonts w:hint="eastAsia" w:ascii="仿宋_GB2312" w:hAnsi="微软雅黑" w:eastAsia="仿宋_GB2312" w:cs="宋体"/>
          <w:color w:val="333333"/>
          <w:kern w:val="0"/>
          <w:sz w:val="32"/>
          <w:szCs w:val="32"/>
          <w:lang w:val="en-US" w:eastAsia="zh-CN"/>
        </w:rPr>
        <w:t>所在</w:t>
      </w:r>
      <w:r>
        <w:rPr>
          <w:rFonts w:hint="eastAsia" w:ascii="仿宋_GB2312" w:hAnsi="微软雅黑" w:eastAsia="仿宋_GB2312" w:cs="宋体"/>
          <w:color w:val="333333"/>
          <w:kern w:val="0"/>
          <w:sz w:val="32"/>
          <w:szCs w:val="32"/>
        </w:rPr>
        <w:t>区生态环境局申请办理辐射安全许可证。</w:t>
      </w:r>
    </w:p>
    <w:p w14:paraId="4149A39A">
      <w:pPr>
        <w:keepNext w:val="0"/>
        <w:keepLines w:val="0"/>
        <w:pageBreakBefore w:val="0"/>
        <w:widowControl/>
        <w:numPr>
          <w:numId w:val="0"/>
        </w:numPr>
        <w:kinsoku/>
        <w:wordWrap w:val="0"/>
        <w:overflowPunct/>
        <w:topLinePunct w:val="0"/>
        <w:autoSpaceDE/>
        <w:autoSpaceDN/>
        <w:bidi w:val="0"/>
        <w:adjustRightInd/>
        <w:snapToGrid/>
        <w:spacing w:line="580" w:lineRule="exact"/>
        <w:ind w:firstLine="640" w:firstLineChars="200"/>
        <w:jc w:val="left"/>
        <w:textAlignment w:val="auto"/>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lang w:val="en-US" w:eastAsia="zh-CN"/>
        </w:rPr>
        <w:t>7.即日起，新购置</w:t>
      </w:r>
      <w:r>
        <w:rPr>
          <w:rFonts w:hint="eastAsia" w:ascii="仿宋_GB2312" w:hAnsi="微软雅黑" w:eastAsia="仿宋_GB2312" w:cs="宋体"/>
          <w:color w:val="333333"/>
          <w:kern w:val="0"/>
          <w:sz w:val="32"/>
          <w:szCs w:val="32"/>
        </w:rPr>
        <w:t>射线装置，</w:t>
      </w:r>
      <w:r>
        <w:rPr>
          <w:rFonts w:hint="eastAsia" w:ascii="仿宋_GB2312" w:hAnsi="微软雅黑" w:eastAsia="仿宋_GB2312" w:cs="宋体"/>
          <w:color w:val="333333"/>
          <w:kern w:val="0"/>
          <w:sz w:val="32"/>
          <w:szCs w:val="32"/>
          <w:lang w:val="en-US" w:eastAsia="zh-CN"/>
        </w:rPr>
        <w:t>验收完毕，</w:t>
      </w:r>
      <w:r>
        <w:rPr>
          <w:rFonts w:hint="eastAsia" w:ascii="仿宋_GB2312" w:hAnsi="微软雅黑" w:eastAsia="仿宋_GB2312" w:cs="宋体"/>
          <w:color w:val="333333"/>
          <w:kern w:val="0"/>
          <w:sz w:val="32"/>
          <w:szCs w:val="32"/>
        </w:rPr>
        <w:t>在</w:t>
      </w:r>
      <w:r>
        <w:rPr>
          <w:rFonts w:hint="eastAsia" w:ascii="仿宋_GB2312" w:hAnsi="微软雅黑" w:eastAsia="仿宋_GB2312" w:cs="宋体"/>
          <w:color w:val="333333"/>
          <w:kern w:val="0"/>
          <w:sz w:val="32"/>
          <w:szCs w:val="32"/>
          <w:lang w:val="en-US" w:eastAsia="zh-CN"/>
        </w:rPr>
        <w:t>学校</w:t>
      </w:r>
      <w:r>
        <w:rPr>
          <w:rFonts w:hint="eastAsia" w:ascii="仿宋_GB2312" w:hAnsi="微软雅黑" w:eastAsia="仿宋_GB2312" w:cs="宋体"/>
          <w:color w:val="333333"/>
          <w:kern w:val="0"/>
          <w:sz w:val="32"/>
          <w:szCs w:val="32"/>
        </w:rPr>
        <w:t>固定资产系统</w:t>
      </w:r>
      <w:r>
        <w:rPr>
          <w:rFonts w:hint="eastAsia" w:ascii="仿宋_GB2312" w:hAnsi="微软雅黑" w:eastAsia="仿宋_GB2312" w:cs="宋体"/>
          <w:color w:val="333333"/>
          <w:kern w:val="0"/>
          <w:sz w:val="32"/>
          <w:szCs w:val="32"/>
          <w:lang w:val="en-US" w:eastAsia="zh-CN"/>
        </w:rPr>
        <w:t>建账时，必须</w:t>
      </w:r>
      <w:r>
        <w:rPr>
          <w:rFonts w:hint="eastAsia" w:ascii="仿宋_GB2312" w:hAnsi="微软雅黑" w:eastAsia="仿宋_GB2312" w:cs="宋体"/>
          <w:color w:val="333333"/>
          <w:kern w:val="0"/>
          <w:sz w:val="32"/>
          <w:szCs w:val="32"/>
        </w:rPr>
        <w:t>上传豁免证明或辐射安全许可证，并在资产名称后</w:t>
      </w:r>
      <w:r>
        <w:rPr>
          <w:rFonts w:hint="eastAsia" w:ascii="仿宋_GB2312" w:hAnsi="微软雅黑" w:eastAsia="仿宋_GB2312" w:cs="宋体"/>
          <w:color w:val="333333"/>
          <w:kern w:val="0"/>
          <w:sz w:val="32"/>
          <w:szCs w:val="32"/>
          <w:lang w:val="en-US" w:eastAsia="zh-CN"/>
        </w:rPr>
        <w:t>增加括号并</w:t>
      </w:r>
      <w:r>
        <w:rPr>
          <w:rFonts w:hint="eastAsia" w:ascii="仿宋_GB2312" w:hAnsi="微软雅黑" w:eastAsia="仿宋_GB2312" w:cs="宋体"/>
          <w:color w:val="333333"/>
          <w:kern w:val="0"/>
          <w:sz w:val="32"/>
          <w:szCs w:val="32"/>
        </w:rPr>
        <w:t>注明</w:t>
      </w:r>
      <w:r>
        <w:rPr>
          <w:rFonts w:hint="eastAsia" w:ascii="仿宋_GB2312" w:hAnsi="微软雅黑" w:eastAsia="仿宋_GB2312" w:cs="宋体"/>
          <w:color w:val="333333"/>
          <w:kern w:val="0"/>
          <w:sz w:val="32"/>
          <w:szCs w:val="32"/>
          <w:lang w:val="en-US" w:eastAsia="zh-CN"/>
        </w:rPr>
        <w:t>为</w:t>
      </w:r>
      <w:r>
        <w:rPr>
          <w:rFonts w:hint="eastAsia" w:ascii="仿宋_GB2312" w:hAnsi="微软雅黑" w:eastAsia="仿宋_GB2312" w:cs="宋体"/>
          <w:color w:val="333333"/>
          <w:kern w:val="0"/>
          <w:sz w:val="32"/>
          <w:szCs w:val="32"/>
        </w:rPr>
        <w:t>射线装置，</w:t>
      </w:r>
      <w:r>
        <w:rPr>
          <w:rFonts w:hint="eastAsia" w:ascii="仿宋_GB2312" w:hAnsi="微软雅黑" w:eastAsia="仿宋_GB2312" w:cs="宋体"/>
          <w:color w:val="333333"/>
          <w:kern w:val="0"/>
          <w:sz w:val="32"/>
          <w:szCs w:val="32"/>
          <w:lang w:val="en-US" w:eastAsia="zh-CN"/>
        </w:rPr>
        <w:t>管理使用</w:t>
      </w:r>
      <w:r>
        <w:rPr>
          <w:rFonts w:hint="eastAsia" w:ascii="仿宋_GB2312" w:hAnsi="微软雅黑" w:eastAsia="仿宋_GB2312" w:cs="宋体"/>
          <w:color w:val="333333"/>
          <w:kern w:val="0"/>
          <w:sz w:val="32"/>
          <w:szCs w:val="32"/>
        </w:rPr>
        <w:t>单位</w:t>
      </w:r>
      <w:r>
        <w:rPr>
          <w:rFonts w:hint="eastAsia" w:ascii="仿宋_GB2312" w:hAnsi="微软雅黑" w:eastAsia="仿宋_GB2312" w:cs="宋体"/>
          <w:color w:val="333333"/>
          <w:kern w:val="0"/>
          <w:sz w:val="32"/>
          <w:szCs w:val="32"/>
          <w:lang w:val="en-US" w:eastAsia="zh-CN"/>
        </w:rPr>
        <w:t>要切实加强审核及日常使用管理</w:t>
      </w:r>
      <w:r>
        <w:rPr>
          <w:rFonts w:hint="eastAsia" w:ascii="仿宋_GB2312" w:hAnsi="微软雅黑" w:eastAsia="仿宋_GB2312" w:cs="宋体"/>
          <w:color w:val="333333"/>
          <w:kern w:val="0"/>
          <w:sz w:val="32"/>
          <w:szCs w:val="32"/>
        </w:rPr>
        <w:t>。</w:t>
      </w:r>
    </w:p>
    <w:p w14:paraId="665FA365">
      <w:pPr>
        <w:keepNext w:val="0"/>
        <w:keepLines w:val="0"/>
        <w:pageBreakBefore w:val="0"/>
        <w:widowControl/>
        <w:kinsoku/>
        <w:wordWrap w:val="0"/>
        <w:overflowPunct/>
        <w:topLinePunct w:val="0"/>
        <w:autoSpaceDE/>
        <w:autoSpaceDN/>
        <w:bidi w:val="0"/>
        <w:adjustRightInd/>
        <w:snapToGrid/>
        <w:spacing w:line="580" w:lineRule="exact"/>
        <w:ind w:firstLine="640" w:firstLineChars="200"/>
        <w:jc w:val="left"/>
        <w:textAlignment w:val="auto"/>
        <w:rPr>
          <w:rFonts w:hint="default"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8.</w:t>
      </w:r>
      <w:bookmarkStart w:id="0" w:name="_GoBack"/>
      <w:bookmarkEnd w:id="0"/>
      <w:r>
        <w:rPr>
          <w:rFonts w:hint="eastAsia" w:ascii="仿宋_GB2312" w:hAnsi="微软雅黑" w:eastAsia="仿宋_GB2312" w:cs="宋体"/>
          <w:color w:val="333333"/>
          <w:kern w:val="0"/>
          <w:sz w:val="32"/>
          <w:szCs w:val="32"/>
          <w:lang w:val="en-US" w:eastAsia="zh-CN"/>
        </w:rPr>
        <w:t>联系人：代金玲， 联系电话：60438417</w:t>
      </w:r>
    </w:p>
    <w:p w14:paraId="0E98694D">
      <w:pPr>
        <w:keepNext w:val="0"/>
        <w:keepLines w:val="0"/>
        <w:pageBreakBefore w:val="0"/>
        <w:widowControl/>
        <w:kinsoku/>
        <w:wordWrap w:val="0"/>
        <w:overflowPunct/>
        <w:topLinePunct w:val="0"/>
        <w:autoSpaceDE/>
        <w:autoSpaceDN/>
        <w:bidi w:val="0"/>
        <w:adjustRightInd/>
        <w:snapToGrid/>
        <w:spacing w:line="580" w:lineRule="exact"/>
        <w:ind w:firstLine="645"/>
        <w:jc w:val="left"/>
        <w:textAlignment w:val="auto"/>
        <w:rPr>
          <w:rFonts w:ascii="仿宋_GB2312" w:hAnsi="微软雅黑" w:eastAsia="仿宋_GB2312" w:cs="宋体"/>
          <w:color w:val="333333"/>
          <w:kern w:val="0"/>
          <w:sz w:val="32"/>
          <w:szCs w:val="32"/>
        </w:rPr>
      </w:pPr>
    </w:p>
    <w:p w14:paraId="31381562">
      <w:pPr>
        <w:keepNext w:val="0"/>
        <w:keepLines w:val="0"/>
        <w:pageBreakBefore w:val="0"/>
        <w:widowControl/>
        <w:kinsoku/>
        <w:wordWrap w:val="0"/>
        <w:overflowPunct/>
        <w:topLinePunct w:val="0"/>
        <w:autoSpaceDE/>
        <w:autoSpaceDN/>
        <w:bidi w:val="0"/>
        <w:adjustRightInd/>
        <w:snapToGrid/>
        <w:spacing w:line="580" w:lineRule="exact"/>
        <w:ind w:firstLine="645"/>
        <w:jc w:val="left"/>
        <w:textAlignment w:val="auto"/>
        <w:rPr>
          <w:rFonts w:hint="eastAsia"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lang w:val="en-US" w:eastAsia="zh-CN"/>
        </w:rPr>
        <w:t>附件：附件：河北工业大学射线装置核查统计表</w:t>
      </w:r>
    </w:p>
    <w:p w14:paraId="6FA16CB6">
      <w:pPr>
        <w:keepNext w:val="0"/>
        <w:keepLines w:val="0"/>
        <w:pageBreakBefore w:val="0"/>
        <w:widowControl/>
        <w:kinsoku/>
        <w:wordWrap w:val="0"/>
        <w:overflowPunct/>
        <w:topLinePunct w:val="0"/>
        <w:autoSpaceDE/>
        <w:autoSpaceDN/>
        <w:bidi w:val="0"/>
        <w:adjustRightInd/>
        <w:snapToGrid/>
        <w:spacing w:line="580" w:lineRule="exact"/>
        <w:ind w:firstLine="645"/>
        <w:jc w:val="left"/>
        <w:textAlignment w:val="auto"/>
        <w:rPr>
          <w:rFonts w:ascii="仿宋_GB2312" w:hAnsi="微软雅黑" w:eastAsia="仿宋_GB2312" w:cs="宋体"/>
          <w:color w:val="333333"/>
          <w:kern w:val="0"/>
          <w:sz w:val="32"/>
          <w:szCs w:val="32"/>
        </w:rPr>
      </w:pPr>
    </w:p>
    <w:p w14:paraId="3B7A9901">
      <w:pPr>
        <w:keepNext w:val="0"/>
        <w:keepLines w:val="0"/>
        <w:pageBreakBefore w:val="0"/>
        <w:widowControl/>
        <w:kinsoku/>
        <w:wordWrap w:val="0"/>
        <w:overflowPunct/>
        <w:topLinePunct w:val="0"/>
        <w:autoSpaceDE/>
        <w:autoSpaceDN/>
        <w:bidi w:val="0"/>
        <w:adjustRightInd/>
        <w:snapToGrid/>
        <w:spacing w:line="580" w:lineRule="exact"/>
        <w:ind w:firstLine="645"/>
        <w:jc w:val="left"/>
        <w:textAlignment w:val="auto"/>
        <w:rPr>
          <w:rFonts w:ascii="仿宋_GB2312" w:hAnsi="微软雅黑" w:eastAsia="仿宋_GB2312" w:cs="宋体"/>
          <w:color w:val="333333"/>
          <w:kern w:val="0"/>
          <w:sz w:val="32"/>
          <w:szCs w:val="32"/>
        </w:rPr>
      </w:pPr>
    </w:p>
    <w:p w14:paraId="5B4A604B">
      <w:pPr>
        <w:keepNext w:val="0"/>
        <w:keepLines w:val="0"/>
        <w:pageBreakBefore w:val="0"/>
        <w:widowControl/>
        <w:kinsoku/>
        <w:wordWrap w:val="0"/>
        <w:overflowPunct/>
        <w:topLinePunct w:val="0"/>
        <w:autoSpaceDE/>
        <w:autoSpaceDN/>
        <w:bidi w:val="0"/>
        <w:adjustRightInd/>
        <w:snapToGrid/>
        <w:spacing w:line="580" w:lineRule="exact"/>
        <w:ind w:firstLine="645"/>
        <w:jc w:val="right"/>
        <w:textAlignment w:val="auto"/>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xml:space="preserve">                         </w:t>
      </w:r>
      <w:r>
        <w:rPr>
          <w:rFonts w:hint="eastAsia" w:ascii="仿宋_GB2312" w:hAnsi="微软雅黑" w:eastAsia="仿宋_GB2312" w:cs="宋体"/>
          <w:color w:val="333333"/>
          <w:kern w:val="0"/>
          <w:sz w:val="32"/>
          <w:szCs w:val="32"/>
          <w:lang w:val="en-US" w:eastAsia="zh-CN"/>
        </w:rPr>
        <w:t xml:space="preserve">  </w:t>
      </w:r>
      <w:r>
        <w:rPr>
          <w:rFonts w:hint="eastAsia" w:ascii="仿宋_GB2312" w:hAnsi="微软雅黑" w:eastAsia="仿宋_GB2312" w:cs="宋体"/>
          <w:color w:val="333333"/>
          <w:kern w:val="0"/>
          <w:sz w:val="32"/>
          <w:szCs w:val="32"/>
        </w:rPr>
        <w:t xml:space="preserve"> 资产与实验室管理处</w:t>
      </w:r>
    </w:p>
    <w:p w14:paraId="32132B46">
      <w:pPr>
        <w:keepNext w:val="0"/>
        <w:keepLines w:val="0"/>
        <w:pageBreakBefore w:val="0"/>
        <w:widowControl/>
        <w:kinsoku/>
        <w:wordWrap w:val="0"/>
        <w:overflowPunct/>
        <w:topLinePunct w:val="0"/>
        <w:autoSpaceDE/>
        <w:autoSpaceDN/>
        <w:bidi w:val="0"/>
        <w:adjustRightInd/>
        <w:snapToGrid/>
        <w:spacing w:line="580" w:lineRule="exact"/>
        <w:ind w:firstLine="645"/>
        <w:jc w:val="right"/>
        <w:textAlignment w:val="auto"/>
        <w:rPr>
          <w:rFonts w:hint="default" w:ascii="仿宋_GB2312" w:hAnsi="微软雅黑" w:eastAsia="仿宋_GB2312" w:cs="宋体"/>
          <w:color w:val="333333"/>
          <w:kern w:val="0"/>
          <w:sz w:val="32"/>
          <w:szCs w:val="32"/>
          <w:lang w:val="en-US" w:eastAsia="zh-CN"/>
        </w:rPr>
      </w:pPr>
      <w:r>
        <w:rPr>
          <w:rFonts w:hint="eastAsia" w:ascii="仿宋_GB2312" w:hAnsi="微软雅黑" w:eastAsia="仿宋_GB2312" w:cs="宋体"/>
          <w:color w:val="333333"/>
          <w:kern w:val="0"/>
          <w:sz w:val="32"/>
          <w:szCs w:val="32"/>
        </w:rPr>
        <w:t xml:space="preserve">                           </w:t>
      </w:r>
      <w:r>
        <w:rPr>
          <w:rFonts w:hint="eastAsia" w:ascii="仿宋_GB2312" w:hAnsi="微软雅黑" w:eastAsia="仿宋_GB2312" w:cs="宋体"/>
          <w:color w:val="333333"/>
          <w:kern w:val="0"/>
          <w:sz w:val="32"/>
          <w:szCs w:val="32"/>
          <w:lang w:val="en-US" w:eastAsia="zh-CN"/>
        </w:rPr>
        <w:t xml:space="preserve">  </w:t>
      </w:r>
      <w:r>
        <w:rPr>
          <w:rFonts w:hint="eastAsia" w:ascii="仿宋_GB2312" w:hAnsi="微软雅黑" w:eastAsia="仿宋_GB2312" w:cs="宋体"/>
          <w:color w:val="333333"/>
          <w:kern w:val="0"/>
          <w:sz w:val="32"/>
          <w:szCs w:val="32"/>
        </w:rPr>
        <w:t>2024</w:t>
      </w:r>
      <w:r>
        <w:rPr>
          <w:rFonts w:hint="eastAsia" w:ascii="仿宋_GB2312" w:hAnsi="微软雅黑" w:eastAsia="仿宋_GB2312" w:cs="宋体"/>
          <w:color w:val="333333"/>
          <w:kern w:val="0"/>
          <w:sz w:val="32"/>
          <w:szCs w:val="32"/>
          <w:lang w:val="en-US" w:eastAsia="zh-CN"/>
        </w:rPr>
        <w:t>年</w:t>
      </w:r>
      <w:r>
        <w:rPr>
          <w:rFonts w:hint="eastAsia" w:ascii="仿宋_GB2312" w:hAnsi="微软雅黑" w:eastAsia="仿宋_GB2312" w:cs="宋体"/>
          <w:color w:val="333333"/>
          <w:kern w:val="0"/>
          <w:sz w:val="32"/>
          <w:szCs w:val="32"/>
        </w:rPr>
        <w:t>10</w:t>
      </w:r>
      <w:r>
        <w:rPr>
          <w:rFonts w:hint="eastAsia" w:ascii="仿宋_GB2312" w:hAnsi="微软雅黑" w:eastAsia="仿宋_GB2312" w:cs="宋体"/>
          <w:color w:val="333333"/>
          <w:kern w:val="0"/>
          <w:sz w:val="32"/>
          <w:szCs w:val="32"/>
          <w:lang w:val="en-US" w:eastAsia="zh-CN"/>
        </w:rPr>
        <w:t>月</w:t>
      </w:r>
      <w:r>
        <w:rPr>
          <w:rFonts w:hint="eastAsia" w:ascii="仿宋_GB2312" w:hAnsi="微软雅黑" w:eastAsia="仿宋_GB2312" w:cs="宋体"/>
          <w:color w:val="333333"/>
          <w:kern w:val="0"/>
          <w:sz w:val="32"/>
          <w:szCs w:val="32"/>
        </w:rPr>
        <w:t>1</w:t>
      </w:r>
      <w:r>
        <w:rPr>
          <w:rFonts w:hint="eastAsia" w:ascii="仿宋_GB2312" w:hAnsi="微软雅黑" w:eastAsia="仿宋_GB2312" w:cs="宋体"/>
          <w:color w:val="333333"/>
          <w:kern w:val="0"/>
          <w:sz w:val="32"/>
          <w:szCs w:val="32"/>
          <w:lang w:val="en-US" w:eastAsia="zh-CN"/>
        </w:rPr>
        <w:t>2日</w:t>
      </w:r>
    </w:p>
    <w:p w14:paraId="7E0DF02B">
      <w:pPr>
        <w:keepNext w:val="0"/>
        <w:keepLines w:val="0"/>
        <w:pageBreakBefore w:val="0"/>
        <w:kinsoku/>
        <w:overflowPunct/>
        <w:topLinePunct w:val="0"/>
        <w:autoSpaceDE/>
        <w:autoSpaceDN/>
        <w:bidi w:val="0"/>
        <w:adjustRightInd/>
        <w:snapToGrid/>
        <w:spacing w:line="580" w:lineRule="exact"/>
        <w:textAlignment w:val="auto"/>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NjRkOTYyMjFhYjc5MGEyZjlhM2Q5MzhiYTcwNzgifQ=="/>
  </w:docVars>
  <w:rsids>
    <w:rsidRoot w:val="00823219"/>
    <w:rsid w:val="00013498"/>
    <w:rsid w:val="000D6A6F"/>
    <w:rsid w:val="002262D0"/>
    <w:rsid w:val="003107DF"/>
    <w:rsid w:val="00477124"/>
    <w:rsid w:val="004B1A67"/>
    <w:rsid w:val="007A5EC2"/>
    <w:rsid w:val="00823219"/>
    <w:rsid w:val="00931650"/>
    <w:rsid w:val="009656CE"/>
    <w:rsid w:val="009E5353"/>
    <w:rsid w:val="00A9584D"/>
    <w:rsid w:val="00BD1A4D"/>
    <w:rsid w:val="00C53EFA"/>
    <w:rsid w:val="00C97CCC"/>
    <w:rsid w:val="00D02C50"/>
    <w:rsid w:val="00D77FCC"/>
    <w:rsid w:val="018679C9"/>
    <w:rsid w:val="02CD5A6F"/>
    <w:rsid w:val="076A353F"/>
    <w:rsid w:val="12BF763D"/>
    <w:rsid w:val="13010BB9"/>
    <w:rsid w:val="132D1357"/>
    <w:rsid w:val="1B3975B1"/>
    <w:rsid w:val="22513B6F"/>
    <w:rsid w:val="24F9229C"/>
    <w:rsid w:val="29352F80"/>
    <w:rsid w:val="2F807842"/>
    <w:rsid w:val="321F6C4E"/>
    <w:rsid w:val="34264730"/>
    <w:rsid w:val="3DC16B65"/>
    <w:rsid w:val="3DCD0388"/>
    <w:rsid w:val="3ED55D46"/>
    <w:rsid w:val="41A53C4B"/>
    <w:rsid w:val="43690040"/>
    <w:rsid w:val="49525BF5"/>
    <w:rsid w:val="4AFF1B0B"/>
    <w:rsid w:val="4BC863A1"/>
    <w:rsid w:val="55807CEC"/>
    <w:rsid w:val="5EBA601D"/>
    <w:rsid w:val="66541AEF"/>
    <w:rsid w:val="71ED4FD5"/>
    <w:rsid w:val="754F6DA7"/>
    <w:rsid w:val="76085468"/>
    <w:rsid w:val="767A0B5A"/>
    <w:rsid w:val="7B3A4113"/>
    <w:rsid w:val="7BCB31C0"/>
    <w:rsid w:val="7CCB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649</Words>
  <Characters>672</Characters>
  <Lines>4</Lines>
  <Paragraphs>1</Paragraphs>
  <TotalTime>2</TotalTime>
  <ScaleCrop>false</ScaleCrop>
  <LinksUpToDate>false</LinksUpToDate>
  <CharactersWithSpaces>731</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2024-10-11T07:16:00Z</dcterms:created>
  <dc:creator>user</dc:creator>
  <cp:lastModifiedBy>葛高彬</cp:lastModifiedBy>
  <dcterms:modified xsi:type="dcterms:W3CDTF">2024-10-12T02:05:44Z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577597507912435ABDFFAF7882AE08B0_12</vt:lpwstr>
  </property>
</Properties>
</file>