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F7" w:rsidRDefault="00790AB2">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关于统计报送中长期贷款项目仪器设备</w:t>
      </w:r>
    </w:p>
    <w:p w:rsidR="00E15DF7" w:rsidRDefault="00790AB2">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含</w:t>
      </w:r>
      <w:r>
        <w:rPr>
          <w:rFonts w:ascii="方正小标宋简体" w:eastAsia="方正小标宋简体" w:hAnsi="方正小标宋简体" w:cs="方正小标宋简体" w:hint="eastAsia"/>
          <w:sz w:val="44"/>
          <w:szCs w:val="44"/>
        </w:rPr>
        <w:t>软件）到货及验收情况的通知</w:t>
      </w:r>
    </w:p>
    <w:p w:rsidR="00E15DF7" w:rsidRDefault="00E15DF7">
      <w:pPr>
        <w:spacing w:line="580" w:lineRule="exact"/>
      </w:pPr>
    </w:p>
    <w:p w:rsidR="00E15DF7" w:rsidRDefault="00790AB2">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各相关单位、部门：</w:t>
      </w:r>
    </w:p>
    <w:p w:rsidR="00E15DF7" w:rsidRDefault="00790AB2">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我校中长期贷款项目仪器设备（含软件）已陆续到货并组织验收，为深入了解各单位仪器设备（软件）到货及验收情况，配合河北省审计厅做好专项审计工作，请各相关单位、部门及时建立中长期贷款项目已到货仪器设备（软件）台账，具体情况通知如下：</w:t>
      </w:r>
    </w:p>
    <w:p w:rsidR="00E15DF7" w:rsidRDefault="00304FAD">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sidR="00790AB2">
        <w:rPr>
          <w:rFonts w:ascii="黑体" w:eastAsia="黑体" w:hAnsi="黑体" w:cs="黑体" w:hint="eastAsia"/>
          <w:sz w:val="32"/>
          <w:szCs w:val="32"/>
        </w:rPr>
        <w:t>建立中长期贷款项目到货仪器设备（软件）台账</w:t>
      </w:r>
    </w:p>
    <w:p w:rsidR="00E15DF7" w:rsidRDefault="00790AB2">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请各相关单位建立已到货仪器设备（软件）台账（详见附件），如实统计合同约定供货日期、实际到货日期、验收日期等相关信息，</w:t>
      </w:r>
      <w:r>
        <w:rPr>
          <w:rFonts w:ascii="仿宋_GB2312" w:eastAsia="仿宋_GB2312" w:hAnsi="仿宋_GB2312" w:cs="仿宋_GB2312" w:hint="eastAsia"/>
          <w:sz w:val="32"/>
          <w:szCs w:val="32"/>
        </w:rPr>
        <w:t>台账相关数据统计日期截至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日，并于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日下班前将台账报送至资产与实验室管理处设备管理科谭品峰。</w:t>
      </w:r>
      <w:r>
        <w:rPr>
          <w:rFonts w:ascii="仿宋_GB2312" w:eastAsia="仿宋_GB2312" w:hAnsi="仿宋_GB2312" w:cs="仿宋_GB2312" w:hint="eastAsia"/>
          <w:sz w:val="32"/>
          <w:szCs w:val="32"/>
        </w:rPr>
        <w:t>如在合同履行过程中遇到相关问题，请及时与招标采购中心、资产与实验室管理处等部门联系，说明情况。</w:t>
      </w:r>
    </w:p>
    <w:p w:rsidR="00E15DF7" w:rsidRDefault="00304FAD" w:rsidP="00304FAD">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00790AB2">
        <w:rPr>
          <w:rFonts w:ascii="黑体" w:eastAsia="黑体" w:hAnsi="黑体" w:cs="黑体" w:hint="eastAsia"/>
          <w:sz w:val="32"/>
          <w:szCs w:val="32"/>
        </w:rPr>
        <w:t>动态更新台账</w:t>
      </w:r>
    </w:p>
    <w:p w:rsidR="00E15DF7" w:rsidRDefault="00790AB2">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各相关单位、部门要结合仪器设备到货和验收情况，及时动态更新台账，之后每月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日前（如：</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日等），将截至上月底（如：</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日等）的最新台账报送至</w:t>
      </w:r>
      <w:r>
        <w:rPr>
          <w:rFonts w:ascii="仿宋_GB2312" w:eastAsia="仿宋_GB2312" w:hAnsi="仿宋_GB2312" w:cs="仿宋_GB2312" w:hint="eastAsia"/>
          <w:sz w:val="32"/>
          <w:szCs w:val="32"/>
        </w:rPr>
        <w:t>资产与实验室管理处设备管理科谭品峰，直至本单位部门中长期贷款项目合同履行完毕，全部验收合格，并最后一</w:t>
      </w:r>
      <w:r>
        <w:rPr>
          <w:rFonts w:ascii="仿宋_GB2312" w:eastAsia="仿宋_GB2312" w:hAnsi="仿宋_GB2312" w:cs="仿宋_GB2312" w:hint="eastAsia"/>
          <w:sz w:val="32"/>
          <w:szCs w:val="32"/>
        </w:rPr>
        <w:t>次报送的台账中进行备注说明。</w:t>
      </w:r>
    </w:p>
    <w:p w:rsidR="00E15DF7" w:rsidRDefault="00B640BF">
      <w:pPr>
        <w:spacing w:line="580" w:lineRule="exact"/>
        <w:ind w:firstLine="64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lastRenderedPageBreak/>
        <w:t>请各相关单位、部门</w:t>
      </w:r>
      <w:r w:rsidR="00790AB2">
        <w:rPr>
          <w:rFonts w:ascii="仿宋_GB2312" w:eastAsia="仿宋_GB2312" w:hAnsi="仿宋_GB2312" w:cs="仿宋_GB2312" w:hint="eastAsia"/>
          <w:sz w:val="32"/>
          <w:szCs w:val="32"/>
        </w:rPr>
        <w:t>高度重视此项工作，河北省审计厅专项审计工作组近期将对已完成验收项目部分仪器设备进行抽查，后续将继续组织开展相关审计督查工作。</w:t>
      </w:r>
    </w:p>
    <w:p w:rsidR="00E15DF7" w:rsidRDefault="00790AB2" w:rsidP="00850549">
      <w:pPr>
        <w:spacing w:line="580" w:lineRule="exact"/>
        <w:ind w:firstLine="63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联系人：谭品峰</w:t>
      </w:r>
      <w:r>
        <w:rPr>
          <w:rFonts w:ascii="仿宋_GB2312" w:eastAsia="仿宋_GB2312" w:hAnsi="仿宋_GB2312" w:cs="仿宋_GB2312" w:hint="eastAsia"/>
          <w:sz w:val="32"/>
          <w:szCs w:val="32"/>
        </w:rPr>
        <w:t xml:space="preserve"> 60438473   </w:t>
      </w:r>
      <w:r>
        <w:rPr>
          <w:rFonts w:ascii="仿宋_GB2312" w:eastAsia="仿宋_GB2312" w:hAnsi="仿宋_GB2312" w:cs="仿宋_GB2312" w:hint="eastAsia"/>
          <w:sz w:val="32"/>
          <w:szCs w:val="32"/>
        </w:rPr>
        <w:t>葛高彬</w:t>
      </w:r>
      <w:r>
        <w:rPr>
          <w:rFonts w:ascii="仿宋_GB2312" w:eastAsia="仿宋_GB2312" w:hAnsi="仿宋_GB2312" w:cs="仿宋_GB2312" w:hint="eastAsia"/>
          <w:sz w:val="32"/>
          <w:szCs w:val="32"/>
        </w:rPr>
        <w:t xml:space="preserve"> 60438418</w:t>
      </w:r>
    </w:p>
    <w:p w:rsidR="00850549" w:rsidRDefault="00850549" w:rsidP="00850549">
      <w:pPr>
        <w:spacing w:line="580" w:lineRule="exact"/>
        <w:ind w:firstLine="630"/>
        <w:rPr>
          <w:rFonts w:ascii="仿宋_GB2312" w:eastAsia="仿宋_GB2312" w:hAnsi="仿宋_GB2312" w:cs="仿宋_GB2312" w:hint="eastAsia"/>
          <w:sz w:val="32"/>
          <w:szCs w:val="32"/>
        </w:rPr>
      </w:pPr>
    </w:p>
    <w:p w:rsidR="00850549" w:rsidRDefault="00850549" w:rsidP="00850549">
      <w:pPr>
        <w:spacing w:line="58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Pr="00850549">
        <w:rPr>
          <w:rFonts w:ascii="仿宋_GB2312" w:eastAsia="仿宋_GB2312" w:hAnsi="仿宋_GB2312" w:cs="仿宋_GB2312" w:hint="eastAsia"/>
          <w:sz w:val="32"/>
          <w:szCs w:val="32"/>
        </w:rPr>
        <w:t>XXX学院（中心）中长期贷款项目仪器设备（含软件）到货及验收情况台账</w:t>
      </w:r>
    </w:p>
    <w:p w:rsidR="00E15DF7" w:rsidRDefault="00E15DF7">
      <w:pPr>
        <w:spacing w:line="580" w:lineRule="exact"/>
        <w:ind w:firstLine="640"/>
        <w:jc w:val="right"/>
        <w:rPr>
          <w:rFonts w:ascii="仿宋_GB2312" w:eastAsia="仿宋_GB2312" w:hAnsi="仿宋_GB2312" w:cs="仿宋_GB2312"/>
          <w:sz w:val="32"/>
          <w:szCs w:val="32"/>
        </w:rPr>
      </w:pPr>
    </w:p>
    <w:p w:rsidR="00E15DF7" w:rsidRDefault="00790AB2" w:rsidP="00304FAD">
      <w:pPr>
        <w:spacing w:line="58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资产与实验室管理处</w:t>
      </w:r>
    </w:p>
    <w:p w:rsidR="00E15DF7" w:rsidRDefault="00790AB2" w:rsidP="00304FAD">
      <w:pPr>
        <w:spacing w:line="58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w:t>
      </w:r>
    </w:p>
    <w:sectPr w:rsidR="00E15DF7" w:rsidSect="00E15D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AB2" w:rsidRDefault="00790AB2" w:rsidP="00304FAD">
      <w:r>
        <w:separator/>
      </w:r>
    </w:p>
  </w:endnote>
  <w:endnote w:type="continuationSeparator" w:id="1">
    <w:p w:rsidR="00790AB2" w:rsidRDefault="00790AB2" w:rsidP="00304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AB2" w:rsidRDefault="00790AB2" w:rsidP="00304FAD">
      <w:r>
        <w:separator/>
      </w:r>
    </w:p>
  </w:footnote>
  <w:footnote w:type="continuationSeparator" w:id="1">
    <w:p w:rsidR="00790AB2" w:rsidRDefault="00790AB2" w:rsidP="00304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30A03"/>
    <w:multiLevelType w:val="singleLevel"/>
    <w:tmpl w:val="1B530A0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ExNjRkOTYyMjFhYjc5MGEyZjlhM2Q5MzhiYTcwNzgifQ=="/>
  </w:docVars>
  <w:rsids>
    <w:rsidRoot w:val="00E15DF7"/>
    <w:rsid w:val="0026667C"/>
    <w:rsid w:val="00304FAD"/>
    <w:rsid w:val="00310C06"/>
    <w:rsid w:val="00790AB2"/>
    <w:rsid w:val="00850549"/>
    <w:rsid w:val="00B640BF"/>
    <w:rsid w:val="00E15DF7"/>
    <w:rsid w:val="0192773D"/>
    <w:rsid w:val="01BF5914"/>
    <w:rsid w:val="05704DD8"/>
    <w:rsid w:val="06473D8B"/>
    <w:rsid w:val="06DF2215"/>
    <w:rsid w:val="07A5520D"/>
    <w:rsid w:val="08CB69A2"/>
    <w:rsid w:val="09E12268"/>
    <w:rsid w:val="0A3405DD"/>
    <w:rsid w:val="0A84735B"/>
    <w:rsid w:val="0AFC19A9"/>
    <w:rsid w:val="0C8F1FE8"/>
    <w:rsid w:val="10F13271"/>
    <w:rsid w:val="131533F6"/>
    <w:rsid w:val="14177FCA"/>
    <w:rsid w:val="14385F95"/>
    <w:rsid w:val="144A3C3C"/>
    <w:rsid w:val="165E7BD5"/>
    <w:rsid w:val="167F564E"/>
    <w:rsid w:val="16FA2753"/>
    <w:rsid w:val="17C674E1"/>
    <w:rsid w:val="186951E8"/>
    <w:rsid w:val="1C8208CE"/>
    <w:rsid w:val="1CDB2222"/>
    <w:rsid w:val="1D1017C6"/>
    <w:rsid w:val="1DBE097F"/>
    <w:rsid w:val="1E3819A8"/>
    <w:rsid w:val="201250AE"/>
    <w:rsid w:val="20BB5C0E"/>
    <w:rsid w:val="21472A39"/>
    <w:rsid w:val="223119FD"/>
    <w:rsid w:val="22837AA1"/>
    <w:rsid w:val="22C02AA3"/>
    <w:rsid w:val="24FD1D8D"/>
    <w:rsid w:val="25AD2640"/>
    <w:rsid w:val="26202AAD"/>
    <w:rsid w:val="287405B8"/>
    <w:rsid w:val="2936586D"/>
    <w:rsid w:val="29461BF6"/>
    <w:rsid w:val="2B746B21"/>
    <w:rsid w:val="2BD1187D"/>
    <w:rsid w:val="2D1D485E"/>
    <w:rsid w:val="2E8C7362"/>
    <w:rsid w:val="312B23BD"/>
    <w:rsid w:val="3163566D"/>
    <w:rsid w:val="329B22EF"/>
    <w:rsid w:val="33C00B55"/>
    <w:rsid w:val="33C30645"/>
    <w:rsid w:val="343855CE"/>
    <w:rsid w:val="34F767F8"/>
    <w:rsid w:val="36204D65"/>
    <w:rsid w:val="38673C95"/>
    <w:rsid w:val="39553AED"/>
    <w:rsid w:val="3AEA4709"/>
    <w:rsid w:val="3B497682"/>
    <w:rsid w:val="3C027045"/>
    <w:rsid w:val="3C2615E6"/>
    <w:rsid w:val="3C355D43"/>
    <w:rsid w:val="3CDA4665"/>
    <w:rsid w:val="3D097605"/>
    <w:rsid w:val="3E854D84"/>
    <w:rsid w:val="4024246B"/>
    <w:rsid w:val="407F58F4"/>
    <w:rsid w:val="41986290"/>
    <w:rsid w:val="44793A41"/>
    <w:rsid w:val="46724741"/>
    <w:rsid w:val="477931F3"/>
    <w:rsid w:val="48BF4880"/>
    <w:rsid w:val="4B2A1534"/>
    <w:rsid w:val="4B9B380D"/>
    <w:rsid w:val="4C157F0D"/>
    <w:rsid w:val="4C3954F1"/>
    <w:rsid w:val="4F137576"/>
    <w:rsid w:val="4FFA4D6A"/>
    <w:rsid w:val="52481FEA"/>
    <w:rsid w:val="52656676"/>
    <w:rsid w:val="52950FA7"/>
    <w:rsid w:val="52A32828"/>
    <w:rsid w:val="52BA4CC2"/>
    <w:rsid w:val="53032F5F"/>
    <w:rsid w:val="53B707D9"/>
    <w:rsid w:val="544316EF"/>
    <w:rsid w:val="556A1FA4"/>
    <w:rsid w:val="56FB745A"/>
    <w:rsid w:val="577473DD"/>
    <w:rsid w:val="58D677F1"/>
    <w:rsid w:val="59C679E6"/>
    <w:rsid w:val="5A696FA1"/>
    <w:rsid w:val="5A9E32A7"/>
    <w:rsid w:val="5B0E0482"/>
    <w:rsid w:val="5BB179C7"/>
    <w:rsid w:val="5BFB2D66"/>
    <w:rsid w:val="5C92367A"/>
    <w:rsid w:val="5F41229A"/>
    <w:rsid w:val="616B7AA3"/>
    <w:rsid w:val="6361115D"/>
    <w:rsid w:val="647276F9"/>
    <w:rsid w:val="6477669C"/>
    <w:rsid w:val="649752F2"/>
    <w:rsid w:val="64F34B98"/>
    <w:rsid w:val="651B5C8E"/>
    <w:rsid w:val="66644AC0"/>
    <w:rsid w:val="666A0329"/>
    <w:rsid w:val="668A2779"/>
    <w:rsid w:val="66E83943"/>
    <w:rsid w:val="6A5A312E"/>
    <w:rsid w:val="6AAB3ED7"/>
    <w:rsid w:val="6B514BC5"/>
    <w:rsid w:val="6CCB2736"/>
    <w:rsid w:val="6E4D6B3F"/>
    <w:rsid w:val="72826325"/>
    <w:rsid w:val="7298621E"/>
    <w:rsid w:val="746D2429"/>
    <w:rsid w:val="754107AC"/>
    <w:rsid w:val="757700BD"/>
    <w:rsid w:val="759C6F57"/>
    <w:rsid w:val="76EE0B02"/>
    <w:rsid w:val="7B8B5094"/>
    <w:rsid w:val="7EB73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5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4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4FAD"/>
    <w:rPr>
      <w:kern w:val="2"/>
      <w:sz w:val="18"/>
      <w:szCs w:val="18"/>
    </w:rPr>
  </w:style>
  <w:style w:type="paragraph" w:styleId="a4">
    <w:name w:val="footer"/>
    <w:basedOn w:val="a"/>
    <w:link w:val="Char0"/>
    <w:rsid w:val="00304FAD"/>
    <w:pPr>
      <w:tabs>
        <w:tab w:val="center" w:pos="4153"/>
        <w:tab w:val="right" w:pos="8306"/>
      </w:tabs>
      <w:snapToGrid w:val="0"/>
      <w:jc w:val="left"/>
    </w:pPr>
    <w:rPr>
      <w:sz w:val="18"/>
      <w:szCs w:val="18"/>
    </w:rPr>
  </w:style>
  <w:style w:type="character" w:customStyle="1" w:styleId="Char0">
    <w:name w:val="页脚 Char"/>
    <w:basedOn w:val="a0"/>
    <w:link w:val="a4"/>
    <w:rsid w:val="00304FA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102</Words>
  <Characters>584</Characters>
  <Application>Microsoft Office Word</Application>
  <DocSecurity>0</DocSecurity>
  <Lines>4</Lines>
  <Paragraphs>1</Paragraphs>
  <ScaleCrop>false</ScaleCrop>
  <Company>P R C</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葛高彬</cp:lastModifiedBy>
  <cp:revision>6</cp:revision>
  <dcterms:created xsi:type="dcterms:W3CDTF">2023-05-04T06:50:00Z</dcterms:created>
  <dcterms:modified xsi:type="dcterms:W3CDTF">2023-05-16T09:31:00Z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6D6911FEC2A34D1681697565105F6FDC_12</vt:lpwstr>
  </property>
</Properties>
</file>