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F8" w:rsidRPr="00586B9A" w:rsidRDefault="00215EA9" w:rsidP="00E878C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586B9A">
        <w:rPr>
          <w:rFonts w:ascii="方正小标宋简体" w:eastAsia="方正小标宋简体" w:hint="eastAsia"/>
          <w:sz w:val="44"/>
          <w:szCs w:val="44"/>
        </w:rPr>
        <w:t>关于部分国有资产管理文件修订征求意见的通知</w:t>
      </w:r>
    </w:p>
    <w:p w:rsidR="009D5224" w:rsidRDefault="009D5224" w:rsidP="009D5224">
      <w:pPr>
        <w:spacing w:line="580" w:lineRule="exact"/>
        <w:rPr>
          <w:rFonts w:hint="eastAsia"/>
        </w:rPr>
      </w:pPr>
    </w:p>
    <w:p w:rsidR="009D5224" w:rsidRPr="001672AA" w:rsidRDefault="009D5224" w:rsidP="009D5224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1672AA">
        <w:rPr>
          <w:rFonts w:ascii="仿宋_GB2312" w:eastAsia="仿宋_GB2312" w:hint="eastAsia"/>
          <w:sz w:val="32"/>
          <w:szCs w:val="32"/>
        </w:rPr>
        <w:t>校内各单位、部门：</w:t>
      </w:r>
    </w:p>
    <w:p w:rsidR="003A28B1" w:rsidRDefault="00993DB6" w:rsidP="008B6A1B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</w:t>
      </w:r>
      <w:r w:rsidR="005254F5">
        <w:rPr>
          <w:rFonts w:ascii="仿宋_GB2312" w:eastAsia="仿宋_GB2312" w:hint="eastAsia"/>
          <w:sz w:val="32"/>
          <w:szCs w:val="32"/>
        </w:rPr>
        <w:t>进一步完善我校</w:t>
      </w:r>
      <w:r>
        <w:rPr>
          <w:rFonts w:ascii="仿宋_GB2312" w:eastAsia="仿宋_GB2312" w:hint="eastAsia"/>
          <w:sz w:val="32"/>
          <w:szCs w:val="32"/>
        </w:rPr>
        <w:t>国有资产管理制度，</w:t>
      </w:r>
      <w:r w:rsidR="00586B9A">
        <w:rPr>
          <w:rFonts w:ascii="仿宋_GB2312" w:eastAsia="仿宋_GB2312" w:hint="eastAsia"/>
          <w:sz w:val="32"/>
          <w:szCs w:val="32"/>
        </w:rPr>
        <w:t>根据国家及上级主管部门发布实施</w:t>
      </w:r>
      <w:r w:rsidR="00085A00">
        <w:rPr>
          <w:rFonts w:ascii="仿宋_GB2312" w:eastAsia="仿宋_GB2312" w:hint="eastAsia"/>
          <w:sz w:val="32"/>
          <w:szCs w:val="32"/>
        </w:rPr>
        <w:t>的</w:t>
      </w:r>
      <w:r w:rsidR="00586B9A">
        <w:rPr>
          <w:rFonts w:ascii="仿宋_GB2312" w:eastAsia="仿宋_GB2312" w:hint="eastAsia"/>
          <w:sz w:val="32"/>
          <w:szCs w:val="32"/>
        </w:rPr>
        <w:t>最新管理文件，结合我校近几年来国有资产管理工作遇到的实际问题，</w:t>
      </w:r>
      <w:r w:rsidR="007C7FB2">
        <w:rPr>
          <w:rFonts w:ascii="仿宋_GB2312" w:eastAsia="仿宋_GB2312" w:hint="eastAsia"/>
          <w:sz w:val="32"/>
          <w:szCs w:val="32"/>
        </w:rPr>
        <w:t>同时</w:t>
      </w:r>
      <w:r w:rsidR="008C297D">
        <w:rPr>
          <w:rFonts w:ascii="仿宋_GB2312" w:eastAsia="仿宋_GB2312" w:hint="eastAsia"/>
          <w:sz w:val="32"/>
          <w:szCs w:val="32"/>
        </w:rPr>
        <w:t>为了推进</w:t>
      </w:r>
      <w:r w:rsidR="007C7FB2">
        <w:rPr>
          <w:rFonts w:ascii="仿宋_GB2312" w:eastAsia="仿宋_GB2312" w:hint="eastAsia"/>
          <w:sz w:val="32"/>
          <w:szCs w:val="32"/>
        </w:rPr>
        <w:t>河北省审计厅审计报告反馈问题</w:t>
      </w:r>
      <w:r w:rsidR="008C297D">
        <w:rPr>
          <w:rFonts w:ascii="仿宋_GB2312" w:eastAsia="仿宋_GB2312" w:hint="eastAsia"/>
          <w:sz w:val="32"/>
          <w:szCs w:val="32"/>
        </w:rPr>
        <w:t>的整改工作</w:t>
      </w:r>
      <w:r w:rsidR="007C7FB2">
        <w:rPr>
          <w:rFonts w:ascii="仿宋_GB2312" w:eastAsia="仿宋_GB2312" w:hint="eastAsia"/>
          <w:sz w:val="32"/>
          <w:szCs w:val="32"/>
        </w:rPr>
        <w:t>，我处对</w:t>
      </w:r>
      <w:r w:rsidR="000047C4">
        <w:rPr>
          <w:rFonts w:ascii="仿宋_GB2312" w:eastAsia="仿宋_GB2312" w:hint="eastAsia"/>
          <w:sz w:val="32"/>
          <w:szCs w:val="32"/>
        </w:rPr>
        <w:t>《</w:t>
      </w:r>
      <w:r w:rsidR="000047C4" w:rsidRPr="000047C4">
        <w:rPr>
          <w:rFonts w:ascii="仿宋_GB2312" w:eastAsia="仿宋_GB2312" w:hint="eastAsia"/>
          <w:sz w:val="32"/>
          <w:szCs w:val="32"/>
        </w:rPr>
        <w:t>河北工业大学贵重仪器设备管理办法</w:t>
      </w:r>
      <w:r w:rsidR="000047C4">
        <w:rPr>
          <w:rFonts w:ascii="仿宋_GB2312" w:eastAsia="仿宋_GB2312" w:hint="eastAsia"/>
          <w:sz w:val="32"/>
          <w:szCs w:val="32"/>
        </w:rPr>
        <w:t>》《</w:t>
      </w:r>
      <w:r w:rsidR="000047C4" w:rsidRPr="000047C4">
        <w:rPr>
          <w:rFonts w:ascii="仿宋_GB2312" w:eastAsia="仿宋_GB2312" w:hint="eastAsia"/>
          <w:sz w:val="32"/>
          <w:szCs w:val="32"/>
        </w:rPr>
        <w:t>河北工业大学贵重仪器设备共享平台管理实施细则</w:t>
      </w:r>
      <w:r w:rsidR="000047C4">
        <w:rPr>
          <w:rFonts w:ascii="仿宋_GB2312" w:eastAsia="仿宋_GB2312" w:hint="eastAsia"/>
          <w:sz w:val="32"/>
          <w:szCs w:val="32"/>
        </w:rPr>
        <w:t>》</w:t>
      </w:r>
      <w:r w:rsidR="00542215">
        <w:rPr>
          <w:rFonts w:ascii="仿宋_GB2312" w:eastAsia="仿宋_GB2312" w:hint="eastAsia"/>
          <w:sz w:val="32"/>
          <w:szCs w:val="32"/>
        </w:rPr>
        <w:t>《</w:t>
      </w:r>
      <w:r w:rsidR="00542215" w:rsidRPr="00542215">
        <w:rPr>
          <w:rFonts w:ascii="仿宋_GB2312" w:eastAsia="仿宋_GB2312" w:hint="eastAsia"/>
          <w:sz w:val="32"/>
          <w:szCs w:val="32"/>
        </w:rPr>
        <w:t>河北工业大学贵重仪器设备使用效益及管理考核评审办法</w:t>
      </w:r>
      <w:r w:rsidR="00542215">
        <w:rPr>
          <w:rFonts w:ascii="仿宋_GB2312" w:eastAsia="仿宋_GB2312" w:hint="eastAsia"/>
          <w:sz w:val="32"/>
          <w:szCs w:val="32"/>
        </w:rPr>
        <w:t>》《河北工业大学家具管理实施细则》等文件进行了修订，现面向学校广泛征求意见</w:t>
      </w:r>
      <w:r w:rsidR="008334CE">
        <w:rPr>
          <w:rFonts w:ascii="仿宋_GB2312" w:eastAsia="仿宋_GB2312" w:hint="eastAsia"/>
          <w:sz w:val="32"/>
          <w:szCs w:val="32"/>
        </w:rPr>
        <w:t>和建议</w:t>
      </w:r>
      <w:r w:rsidR="003A28B1">
        <w:rPr>
          <w:rFonts w:ascii="仿宋_GB2312" w:eastAsia="仿宋_GB2312" w:hint="eastAsia"/>
          <w:sz w:val="32"/>
          <w:szCs w:val="32"/>
        </w:rPr>
        <w:t>。</w:t>
      </w:r>
    </w:p>
    <w:p w:rsidR="00215EA9" w:rsidRDefault="003A28B1" w:rsidP="008B6A1B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各单位、部门如有</w:t>
      </w:r>
      <w:r w:rsidR="00F61162">
        <w:rPr>
          <w:rFonts w:ascii="仿宋_GB2312" w:eastAsia="仿宋_GB2312" w:hint="eastAsia"/>
          <w:sz w:val="32"/>
          <w:szCs w:val="32"/>
        </w:rPr>
        <w:t>意见</w:t>
      </w:r>
      <w:r>
        <w:rPr>
          <w:rFonts w:ascii="仿宋_GB2312" w:eastAsia="仿宋_GB2312" w:hint="eastAsia"/>
          <w:sz w:val="32"/>
          <w:szCs w:val="32"/>
        </w:rPr>
        <w:t>和建议，请于9月</w:t>
      </w:r>
      <w:r w:rsidR="000F3DE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日下班前</w:t>
      </w:r>
      <w:r w:rsidR="00640733">
        <w:rPr>
          <w:rFonts w:ascii="仿宋_GB2312" w:eastAsia="仿宋_GB2312" w:hint="eastAsia"/>
          <w:sz w:val="32"/>
          <w:szCs w:val="32"/>
        </w:rPr>
        <w:t>通过协同</w:t>
      </w:r>
      <w:r w:rsidR="00F61162">
        <w:rPr>
          <w:rFonts w:ascii="仿宋_GB2312" w:eastAsia="仿宋_GB2312" w:hint="eastAsia"/>
          <w:sz w:val="32"/>
          <w:szCs w:val="32"/>
        </w:rPr>
        <w:t>（或Welink）</w:t>
      </w:r>
      <w:r w:rsidR="00640733">
        <w:rPr>
          <w:rFonts w:ascii="仿宋_GB2312" w:eastAsia="仿宋_GB2312" w:hint="eastAsia"/>
          <w:sz w:val="32"/>
          <w:szCs w:val="32"/>
        </w:rPr>
        <w:t>发送给资产与实验室</w:t>
      </w:r>
      <w:r w:rsidR="00F61162">
        <w:rPr>
          <w:rFonts w:ascii="仿宋_GB2312" w:eastAsia="仿宋_GB2312" w:hint="eastAsia"/>
          <w:sz w:val="32"/>
          <w:szCs w:val="32"/>
        </w:rPr>
        <w:t>管理处谭品峰、魏立</w:t>
      </w:r>
      <w:r w:rsidR="00F2294F">
        <w:rPr>
          <w:rFonts w:ascii="仿宋_GB2312" w:eastAsia="仿宋_GB2312" w:hint="eastAsia"/>
          <w:sz w:val="32"/>
          <w:szCs w:val="32"/>
        </w:rPr>
        <w:t>。</w:t>
      </w:r>
    </w:p>
    <w:p w:rsidR="008B6A1B" w:rsidRDefault="003E0E7B" w:rsidP="008B6A1B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联系人：谭品峰</w:t>
      </w:r>
      <w:r w:rsidR="00034CC9">
        <w:rPr>
          <w:rFonts w:ascii="仿宋_GB2312" w:eastAsia="仿宋_GB2312" w:hint="eastAsia"/>
          <w:sz w:val="32"/>
          <w:szCs w:val="32"/>
        </w:rPr>
        <w:t xml:space="preserve"> （仪器设备</w:t>
      </w:r>
      <w:r w:rsidR="00B0534B">
        <w:rPr>
          <w:rFonts w:ascii="仿宋_GB2312" w:eastAsia="仿宋_GB2312" w:hint="eastAsia"/>
          <w:sz w:val="32"/>
          <w:szCs w:val="32"/>
        </w:rPr>
        <w:t>类</w:t>
      </w:r>
      <w:r w:rsidR="00034CC9">
        <w:rPr>
          <w:rFonts w:ascii="仿宋_GB2312" w:eastAsia="仿宋_GB2312" w:hint="eastAsia"/>
          <w:sz w:val="32"/>
          <w:szCs w:val="32"/>
        </w:rPr>
        <w:t>）、魏立（家具</w:t>
      </w:r>
      <w:r w:rsidR="00B0534B">
        <w:rPr>
          <w:rFonts w:ascii="仿宋_GB2312" w:eastAsia="仿宋_GB2312" w:hint="eastAsia"/>
          <w:sz w:val="32"/>
          <w:szCs w:val="32"/>
        </w:rPr>
        <w:t>类</w:t>
      </w:r>
      <w:r w:rsidR="00034CC9">
        <w:rPr>
          <w:rFonts w:ascii="仿宋_GB2312" w:eastAsia="仿宋_GB2312" w:hint="eastAsia"/>
          <w:sz w:val="32"/>
          <w:szCs w:val="32"/>
        </w:rPr>
        <w:t>）</w:t>
      </w:r>
    </w:p>
    <w:p w:rsidR="00BA1550" w:rsidRDefault="00BA1550" w:rsidP="008B6A1B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联系电话：60438473（谭）、60436983（魏）</w:t>
      </w:r>
    </w:p>
    <w:p w:rsidR="00BF4998" w:rsidRDefault="00BF4998" w:rsidP="001E391C">
      <w:pPr>
        <w:spacing w:line="580" w:lineRule="exact"/>
        <w:ind w:firstLine="630"/>
        <w:rPr>
          <w:rFonts w:ascii="仿宋_GB2312" w:eastAsia="仿宋_GB2312" w:hint="eastAsia"/>
          <w:sz w:val="32"/>
          <w:szCs w:val="32"/>
        </w:rPr>
      </w:pPr>
    </w:p>
    <w:p w:rsidR="00034CC9" w:rsidRDefault="001E391C" w:rsidP="001E391C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E391C" w:rsidRDefault="001E391C" w:rsidP="001E391C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1E391C">
        <w:rPr>
          <w:rFonts w:hint="eastAsia"/>
        </w:rPr>
        <w:t xml:space="preserve"> </w:t>
      </w:r>
      <w:r w:rsidRPr="001E391C">
        <w:rPr>
          <w:rFonts w:ascii="仿宋_GB2312" w:eastAsia="仿宋_GB2312" w:hint="eastAsia"/>
          <w:sz w:val="32"/>
          <w:szCs w:val="32"/>
        </w:rPr>
        <w:t>河北工业大学贵重仪器设备管理办法（征求意见稿）</w:t>
      </w:r>
    </w:p>
    <w:p w:rsidR="001E391C" w:rsidRDefault="001E391C" w:rsidP="001E391C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1E391C">
        <w:rPr>
          <w:rFonts w:hint="eastAsia"/>
        </w:rPr>
        <w:t xml:space="preserve"> </w:t>
      </w:r>
      <w:r w:rsidRPr="001E391C">
        <w:rPr>
          <w:rFonts w:ascii="仿宋_GB2312" w:eastAsia="仿宋_GB2312" w:hint="eastAsia"/>
          <w:sz w:val="32"/>
          <w:szCs w:val="32"/>
        </w:rPr>
        <w:t>河北工业大学贵重仪器设备共享平台管理实施细则（征求意见稿）</w:t>
      </w:r>
    </w:p>
    <w:p w:rsidR="001E391C" w:rsidRDefault="001E391C" w:rsidP="001E391C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1E391C">
        <w:rPr>
          <w:rFonts w:hint="eastAsia"/>
        </w:rPr>
        <w:t xml:space="preserve"> </w:t>
      </w:r>
      <w:r w:rsidRPr="001E391C">
        <w:rPr>
          <w:rFonts w:ascii="仿宋_GB2312" w:eastAsia="仿宋_GB2312" w:hint="eastAsia"/>
          <w:sz w:val="32"/>
          <w:szCs w:val="32"/>
        </w:rPr>
        <w:t>附件3：河北工业大学贵重仪器设备使用效益及管理考核评审办法（征求意见稿）</w:t>
      </w:r>
    </w:p>
    <w:p w:rsidR="003C161D" w:rsidRDefault="003C161D" w:rsidP="001E391C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4.附件4：河北工业大学家具管理实施细则（征求意见稿）</w:t>
      </w:r>
    </w:p>
    <w:p w:rsidR="001E391C" w:rsidRDefault="001E391C" w:rsidP="008B6A1B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 w:rsidR="001764ED">
        <w:rPr>
          <w:rFonts w:ascii="仿宋_GB2312" w:eastAsia="仿宋_GB2312" w:hint="eastAsia"/>
          <w:sz w:val="32"/>
          <w:szCs w:val="32"/>
        </w:rPr>
        <w:t xml:space="preserve">        资产与实验室管理处</w:t>
      </w:r>
    </w:p>
    <w:p w:rsidR="001764ED" w:rsidRPr="008B6A1B" w:rsidRDefault="001764ED" w:rsidP="008B6A1B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2022年8月3</w:t>
      </w:r>
      <w:r w:rsidR="00BF499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1764ED" w:rsidRPr="008B6A1B" w:rsidSect="00DB1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76" w:rsidRDefault="00E71376" w:rsidP="00215EA9">
      <w:r>
        <w:separator/>
      </w:r>
    </w:p>
  </w:endnote>
  <w:endnote w:type="continuationSeparator" w:id="1">
    <w:p w:rsidR="00E71376" w:rsidRDefault="00E71376" w:rsidP="00215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76" w:rsidRDefault="00E71376" w:rsidP="00215EA9">
      <w:r>
        <w:separator/>
      </w:r>
    </w:p>
  </w:footnote>
  <w:footnote w:type="continuationSeparator" w:id="1">
    <w:p w:rsidR="00E71376" w:rsidRDefault="00E71376" w:rsidP="00215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EA9"/>
    <w:rsid w:val="000047C4"/>
    <w:rsid w:val="00034CC9"/>
    <w:rsid w:val="000571CA"/>
    <w:rsid w:val="00085A00"/>
    <w:rsid w:val="000F3DE3"/>
    <w:rsid w:val="00103F55"/>
    <w:rsid w:val="001672AA"/>
    <w:rsid w:val="001764ED"/>
    <w:rsid w:val="00192394"/>
    <w:rsid w:val="001E391C"/>
    <w:rsid w:val="001F1DCC"/>
    <w:rsid w:val="00215EA9"/>
    <w:rsid w:val="0021678D"/>
    <w:rsid w:val="00305EBB"/>
    <w:rsid w:val="003A28B1"/>
    <w:rsid w:val="003C161D"/>
    <w:rsid w:val="003C5F2D"/>
    <w:rsid w:val="003E0E7B"/>
    <w:rsid w:val="005254F5"/>
    <w:rsid w:val="00542215"/>
    <w:rsid w:val="00585A88"/>
    <w:rsid w:val="00586B9A"/>
    <w:rsid w:val="005D44CE"/>
    <w:rsid w:val="00640733"/>
    <w:rsid w:val="007606F9"/>
    <w:rsid w:val="007C7FB2"/>
    <w:rsid w:val="007E6EF1"/>
    <w:rsid w:val="008334CE"/>
    <w:rsid w:val="00852C88"/>
    <w:rsid w:val="008B3402"/>
    <w:rsid w:val="008B6A1B"/>
    <w:rsid w:val="008C297D"/>
    <w:rsid w:val="009144F7"/>
    <w:rsid w:val="00915468"/>
    <w:rsid w:val="00937980"/>
    <w:rsid w:val="00993DB6"/>
    <w:rsid w:val="009D5224"/>
    <w:rsid w:val="009D6F1A"/>
    <w:rsid w:val="00A1306F"/>
    <w:rsid w:val="00A35DAB"/>
    <w:rsid w:val="00AF492E"/>
    <w:rsid w:val="00B0534B"/>
    <w:rsid w:val="00B906D8"/>
    <w:rsid w:val="00BA1550"/>
    <w:rsid w:val="00BF4998"/>
    <w:rsid w:val="00C011FE"/>
    <w:rsid w:val="00C32286"/>
    <w:rsid w:val="00C447BD"/>
    <w:rsid w:val="00DB16F8"/>
    <w:rsid w:val="00E27658"/>
    <w:rsid w:val="00E42059"/>
    <w:rsid w:val="00E71376"/>
    <w:rsid w:val="00E878C2"/>
    <w:rsid w:val="00F2294F"/>
    <w:rsid w:val="00F42A7A"/>
    <w:rsid w:val="00F6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E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E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82</Words>
  <Characters>468</Characters>
  <Application>Microsoft Office Word</Application>
  <DocSecurity>0</DocSecurity>
  <Lines>3</Lines>
  <Paragraphs>1</Paragraphs>
  <ScaleCrop>false</ScaleCrop>
  <Company>P R C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葛高彬</dc:creator>
  <cp:keywords/>
  <dc:description/>
  <cp:lastModifiedBy>葛高彬</cp:lastModifiedBy>
  <cp:revision>52</cp:revision>
  <dcterms:created xsi:type="dcterms:W3CDTF">2022-08-30T09:15:00Z</dcterms:created>
  <dcterms:modified xsi:type="dcterms:W3CDTF">2022-08-31T02:58:00Z</dcterms:modified>
</cp:coreProperties>
</file>